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19" w:rsidRPr="00166D19" w:rsidRDefault="00166D19" w:rsidP="00166D19">
      <w:pPr>
        <w:spacing w:after="0" w:line="240" w:lineRule="auto"/>
        <w:jc w:val="center"/>
        <w:rPr>
          <w:rFonts w:cstheme="minorHAnsi"/>
          <w:b/>
          <w:sz w:val="24"/>
          <w:szCs w:val="24"/>
        </w:rPr>
      </w:pPr>
      <w:r w:rsidRPr="00166D19">
        <w:rPr>
          <w:rFonts w:cstheme="minorHAnsi"/>
          <w:b/>
          <w:sz w:val="24"/>
          <w:szCs w:val="24"/>
        </w:rPr>
        <w:t>Department of Biology Course Outline</w:t>
      </w:r>
    </w:p>
    <w:p w:rsidR="00166D19" w:rsidRPr="000A05F6" w:rsidRDefault="00166D19" w:rsidP="00166D19">
      <w:pPr>
        <w:spacing w:after="0" w:line="240" w:lineRule="auto"/>
        <w:jc w:val="center"/>
        <w:rPr>
          <w:rFonts w:ascii="Book Antiqua" w:hAnsi="Book Antiqua"/>
          <w:b/>
          <w:color w:val="17365D" w:themeColor="text2" w:themeShade="BF"/>
          <w:szCs w:val="28"/>
        </w:rPr>
      </w:pPr>
    </w:p>
    <w:p w:rsidR="00524673" w:rsidRPr="002C5C4F" w:rsidRDefault="00524673" w:rsidP="00524673">
      <w:pPr>
        <w:spacing w:after="0" w:line="240" w:lineRule="auto"/>
        <w:jc w:val="center"/>
        <w:rPr>
          <w:rFonts w:cstheme="minorHAnsi"/>
          <w:sz w:val="28"/>
          <w:szCs w:val="28"/>
        </w:rPr>
      </w:pPr>
      <w:r w:rsidRPr="002C5C4F">
        <w:rPr>
          <w:rFonts w:cstheme="minorHAnsi"/>
          <w:sz w:val="28"/>
          <w:szCs w:val="28"/>
        </w:rPr>
        <w:t>COURSE # AND SECTION</w:t>
      </w:r>
    </w:p>
    <w:p w:rsidR="00524673" w:rsidRPr="002C5C4F" w:rsidRDefault="00524673" w:rsidP="00524673">
      <w:pPr>
        <w:spacing w:after="0" w:line="240" w:lineRule="auto"/>
        <w:jc w:val="center"/>
        <w:rPr>
          <w:rFonts w:cstheme="minorHAnsi"/>
          <w:sz w:val="28"/>
          <w:szCs w:val="28"/>
        </w:rPr>
      </w:pPr>
      <w:r w:rsidRPr="002C5C4F">
        <w:rPr>
          <w:rFonts w:cstheme="minorHAnsi"/>
          <w:sz w:val="28"/>
          <w:szCs w:val="28"/>
        </w:rPr>
        <w:t xml:space="preserve">FULL COURSE TITLE (CREDIT) </w:t>
      </w:r>
    </w:p>
    <w:p w:rsidR="00524673" w:rsidRPr="002C5C4F" w:rsidRDefault="00524673" w:rsidP="00524673">
      <w:pPr>
        <w:spacing w:after="0" w:line="240" w:lineRule="auto"/>
        <w:jc w:val="center"/>
        <w:rPr>
          <w:rFonts w:cstheme="minorHAnsi"/>
          <w:sz w:val="28"/>
          <w:szCs w:val="28"/>
        </w:rPr>
      </w:pPr>
      <w:r w:rsidRPr="002C5C4F">
        <w:rPr>
          <w:rFonts w:cstheme="minorHAnsi"/>
          <w:sz w:val="28"/>
          <w:szCs w:val="28"/>
        </w:rPr>
        <w:t>YEAR AND TERM</w:t>
      </w:r>
    </w:p>
    <w:p w:rsidR="00524673" w:rsidRPr="002C5C4F" w:rsidRDefault="00524673" w:rsidP="00524673">
      <w:pPr>
        <w:spacing w:after="0" w:line="240" w:lineRule="auto"/>
        <w:jc w:val="center"/>
        <w:rPr>
          <w:rFonts w:cstheme="minorHAnsi"/>
          <w:sz w:val="24"/>
          <w:szCs w:val="24"/>
        </w:rPr>
      </w:pPr>
      <w:r w:rsidRPr="002C5C4F">
        <w:rPr>
          <w:rFonts w:cstheme="minorHAnsi"/>
          <w:sz w:val="24"/>
          <w:szCs w:val="24"/>
        </w:rPr>
        <w:t>Classroom and meeting times</w:t>
      </w:r>
    </w:p>
    <w:p w:rsidR="00524673" w:rsidRPr="002C5C4F" w:rsidRDefault="00524673" w:rsidP="00524673">
      <w:pPr>
        <w:spacing w:after="0" w:line="240" w:lineRule="auto"/>
        <w:jc w:val="center"/>
        <w:rPr>
          <w:rFonts w:cstheme="minorHAnsi"/>
          <w:sz w:val="36"/>
          <w:szCs w:val="36"/>
        </w:rPr>
      </w:pPr>
      <w:r w:rsidRPr="002C5C4F">
        <w:rPr>
          <w:rFonts w:cstheme="minorHAnsi"/>
          <w:noProof/>
          <w:sz w:val="36"/>
          <w:szCs w:val="36"/>
          <w:lang w:eastAsia="en-CA"/>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150494</wp:posOffset>
                </wp:positionV>
                <wp:extent cx="5943600" cy="0"/>
                <wp:effectExtent l="0" t="19050" r="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DE8C54"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" strokecolor="black [3040]" strokeweight="2.25pt">
                <o:lock v:ext="edit" shapetype="f"/>
              </v:line>
            </w:pict>
          </mc:Fallback>
        </mc:AlternateContent>
      </w: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Instructor:</w:t>
      </w:r>
    </w:p>
    <w:p w:rsidR="00524673" w:rsidRPr="002C5C4F" w:rsidRDefault="00524673" w:rsidP="00524673">
      <w:pPr>
        <w:spacing w:after="0" w:line="240" w:lineRule="auto"/>
        <w:rPr>
          <w:rFonts w:cstheme="minorHAnsi"/>
          <w:sz w:val="24"/>
          <w:szCs w:val="24"/>
        </w:rPr>
      </w:pPr>
      <w:r w:rsidRPr="002C5C4F">
        <w:rPr>
          <w:rFonts w:cstheme="minorHAnsi"/>
          <w:sz w:val="24"/>
          <w:szCs w:val="24"/>
        </w:rPr>
        <w:t>(Name)</w:t>
      </w:r>
    </w:p>
    <w:p w:rsidR="00524673" w:rsidRPr="002C5C4F" w:rsidRDefault="00524673" w:rsidP="00524673">
      <w:pPr>
        <w:spacing w:after="0" w:line="240" w:lineRule="auto"/>
        <w:rPr>
          <w:rFonts w:cstheme="minorHAnsi"/>
          <w:sz w:val="24"/>
          <w:szCs w:val="24"/>
        </w:rPr>
      </w:pPr>
      <w:r w:rsidRPr="002C5C4F">
        <w:rPr>
          <w:rFonts w:cstheme="minorHAnsi"/>
          <w:sz w:val="24"/>
          <w:szCs w:val="24"/>
        </w:rPr>
        <w:t>(Office)</w:t>
      </w:r>
    </w:p>
    <w:p w:rsidR="00524673" w:rsidRPr="002C5C4F" w:rsidRDefault="00524673" w:rsidP="00524673">
      <w:pPr>
        <w:spacing w:after="0" w:line="240" w:lineRule="auto"/>
        <w:rPr>
          <w:rFonts w:cstheme="minorHAnsi"/>
          <w:sz w:val="24"/>
          <w:szCs w:val="24"/>
        </w:rPr>
      </w:pPr>
      <w:r w:rsidRPr="002C5C4F">
        <w:rPr>
          <w:rFonts w:cstheme="minorHAnsi"/>
          <w:sz w:val="24"/>
          <w:szCs w:val="24"/>
        </w:rPr>
        <w:t xml:space="preserve">Phone: </w:t>
      </w:r>
    </w:p>
    <w:p w:rsidR="00524673" w:rsidRPr="002C5C4F" w:rsidRDefault="00524673" w:rsidP="00524673">
      <w:pPr>
        <w:spacing w:after="0" w:line="240" w:lineRule="auto"/>
        <w:rPr>
          <w:rFonts w:cstheme="minorHAnsi"/>
          <w:sz w:val="24"/>
          <w:szCs w:val="24"/>
        </w:rPr>
      </w:pPr>
      <w:r w:rsidRPr="002C5C4F">
        <w:rPr>
          <w:rFonts w:cstheme="minorHAnsi"/>
          <w:sz w:val="24"/>
          <w:szCs w:val="24"/>
        </w:rPr>
        <w:t>(</w:t>
      </w:r>
      <w:proofErr w:type="gramStart"/>
      <w:r w:rsidRPr="002C5C4F">
        <w:rPr>
          <w:rFonts w:cstheme="minorHAnsi"/>
          <w:sz w:val="24"/>
          <w:szCs w:val="24"/>
        </w:rPr>
        <w:t>email</w:t>
      </w:r>
      <w:proofErr w:type="gramEnd"/>
      <w:r w:rsidRPr="002C5C4F">
        <w:rPr>
          <w:rFonts w:cstheme="minorHAnsi"/>
          <w:sz w:val="24"/>
          <w:szCs w:val="24"/>
        </w:rPr>
        <w:t xml:space="preserve"> and other info regarding contact through </w:t>
      </w:r>
      <w:r w:rsidR="000D09EC" w:rsidRPr="002C5C4F">
        <w:rPr>
          <w:rFonts w:cstheme="minorHAnsi"/>
          <w:b/>
          <w:i/>
          <w:sz w:val="24"/>
          <w:szCs w:val="24"/>
        </w:rPr>
        <w:t>Canvas</w:t>
      </w:r>
      <w:r w:rsidRPr="002C5C4F">
        <w:rPr>
          <w:rFonts w:cstheme="minorHAnsi"/>
          <w:sz w:val="24"/>
          <w:szCs w:val="24"/>
        </w:rPr>
        <w:t>)</w:t>
      </w:r>
    </w:p>
    <w:p w:rsidR="00524673" w:rsidRPr="002C5C4F" w:rsidRDefault="00524673" w:rsidP="00524673">
      <w:pPr>
        <w:spacing w:after="0" w:line="240" w:lineRule="auto"/>
        <w:rPr>
          <w:rFonts w:cstheme="minorHAnsi"/>
          <w:sz w:val="24"/>
          <w:szCs w:val="24"/>
        </w:rPr>
      </w:pPr>
    </w:p>
    <w:p w:rsidR="00524673" w:rsidRPr="002C5C4F" w:rsidRDefault="00524673" w:rsidP="00524673">
      <w:pPr>
        <w:spacing w:after="0" w:line="240" w:lineRule="auto"/>
        <w:rPr>
          <w:rFonts w:cstheme="minorHAnsi"/>
          <w:sz w:val="24"/>
          <w:szCs w:val="24"/>
        </w:rPr>
      </w:pPr>
      <w:r w:rsidRPr="002C5C4F">
        <w:rPr>
          <w:rFonts w:cstheme="minorHAnsi"/>
          <w:b/>
          <w:sz w:val="24"/>
          <w:szCs w:val="24"/>
        </w:rPr>
        <w:t>Office Hours:</w:t>
      </w:r>
      <w:r w:rsidRPr="002C5C4F">
        <w:rPr>
          <w:rFonts w:cstheme="minorHAnsi"/>
          <w:sz w:val="24"/>
          <w:szCs w:val="24"/>
        </w:rPr>
        <w:t xml:space="preserve"> (Days, Time, by appointment?)</w:t>
      </w:r>
    </w:p>
    <w:p w:rsidR="00524673" w:rsidRPr="002C5C4F" w:rsidRDefault="00524673" w:rsidP="00524673">
      <w:pPr>
        <w:spacing w:after="0" w:line="240" w:lineRule="auto"/>
        <w:rPr>
          <w:rFonts w:cstheme="minorHAnsi"/>
          <w:sz w:val="24"/>
          <w:szCs w:val="24"/>
        </w:rPr>
      </w:pPr>
    </w:p>
    <w:p w:rsidR="00524673" w:rsidRPr="002C5C4F" w:rsidRDefault="00524673" w:rsidP="00524673">
      <w:pPr>
        <w:spacing w:after="0" w:line="240" w:lineRule="auto"/>
        <w:rPr>
          <w:rFonts w:cstheme="minorHAnsi"/>
          <w:b/>
          <w:sz w:val="24"/>
          <w:szCs w:val="24"/>
        </w:rPr>
      </w:pPr>
      <w:r w:rsidRPr="002C5C4F">
        <w:rPr>
          <w:rFonts w:cstheme="minorHAnsi"/>
          <w:b/>
          <w:sz w:val="24"/>
          <w:szCs w:val="24"/>
          <w:u w:val="single"/>
        </w:rPr>
        <w:t>Course Description:</w:t>
      </w:r>
    </w:p>
    <w:p w:rsidR="00524673" w:rsidRPr="002C5C4F" w:rsidRDefault="00524673" w:rsidP="00524673">
      <w:pPr>
        <w:spacing w:after="0" w:line="240" w:lineRule="auto"/>
        <w:rPr>
          <w:rFonts w:cstheme="minorHAnsi"/>
          <w:sz w:val="20"/>
          <w:szCs w:val="20"/>
        </w:rPr>
      </w:pPr>
    </w:p>
    <w:p w:rsidR="00524673" w:rsidRPr="002C5C4F" w:rsidRDefault="00524673" w:rsidP="00524673">
      <w:pPr>
        <w:spacing w:after="0" w:line="240" w:lineRule="auto"/>
        <w:rPr>
          <w:rFonts w:cstheme="minorHAnsi"/>
          <w:sz w:val="24"/>
          <w:szCs w:val="24"/>
        </w:rPr>
      </w:pPr>
      <w:r w:rsidRPr="002C5C4F">
        <w:rPr>
          <w:rFonts w:cstheme="minorHAnsi"/>
          <w:b/>
          <w:sz w:val="24"/>
          <w:szCs w:val="24"/>
        </w:rPr>
        <w:t>(Course number) (Credit) (Course Title)</w:t>
      </w:r>
    </w:p>
    <w:p w:rsidR="00524673" w:rsidRPr="002C5C4F" w:rsidRDefault="00524673" w:rsidP="00524673">
      <w:pPr>
        <w:spacing w:after="0" w:line="240" w:lineRule="auto"/>
        <w:rPr>
          <w:rFonts w:cstheme="minorHAnsi"/>
          <w:sz w:val="24"/>
          <w:szCs w:val="24"/>
        </w:rPr>
      </w:pPr>
      <w:r w:rsidRPr="002C5C4F">
        <w:rPr>
          <w:rFonts w:cstheme="minorHAnsi"/>
          <w:sz w:val="24"/>
          <w:szCs w:val="24"/>
        </w:rPr>
        <w:t>(Academic Calendar description)</w:t>
      </w:r>
    </w:p>
    <w:p w:rsidR="00524673" w:rsidRPr="002C5C4F" w:rsidRDefault="00524673" w:rsidP="00524673">
      <w:pPr>
        <w:spacing w:after="0" w:line="240" w:lineRule="auto"/>
        <w:rPr>
          <w:rFonts w:cstheme="minorHAnsi"/>
          <w:sz w:val="24"/>
          <w:szCs w:val="24"/>
        </w:rPr>
      </w:pPr>
      <w:r w:rsidRPr="002C5C4F">
        <w:rPr>
          <w:rFonts w:cstheme="minorHAnsi"/>
          <w:i/>
          <w:iCs/>
          <w:sz w:val="24"/>
          <w:szCs w:val="24"/>
        </w:rPr>
        <w:t>Prerequisite:</w:t>
      </w:r>
      <w:r w:rsidRPr="002C5C4F">
        <w:rPr>
          <w:rFonts w:cstheme="minorHAnsi"/>
          <w:sz w:val="24"/>
          <w:szCs w:val="24"/>
        </w:rPr>
        <w:t xml:space="preserve"> (from Calendar)</w:t>
      </w:r>
    </w:p>
    <w:p w:rsidR="00524673" w:rsidRPr="002C5C4F" w:rsidRDefault="00524673" w:rsidP="00524673">
      <w:pPr>
        <w:spacing w:after="0" w:line="240" w:lineRule="auto"/>
        <w:rPr>
          <w:rFonts w:cstheme="minorHAnsi"/>
          <w:sz w:val="24"/>
          <w:szCs w:val="24"/>
        </w:rPr>
      </w:pPr>
      <w:proofErr w:type="spellStart"/>
      <w:r w:rsidRPr="002C5C4F">
        <w:rPr>
          <w:rFonts w:cstheme="minorHAnsi"/>
          <w:i/>
          <w:iCs/>
          <w:sz w:val="24"/>
          <w:szCs w:val="24"/>
        </w:rPr>
        <w:t>Corequisite</w:t>
      </w:r>
      <w:proofErr w:type="spellEnd"/>
      <w:r w:rsidRPr="002C5C4F">
        <w:rPr>
          <w:rFonts w:cstheme="minorHAnsi"/>
          <w:i/>
          <w:iCs/>
          <w:sz w:val="24"/>
          <w:szCs w:val="24"/>
        </w:rPr>
        <w:t>:</w:t>
      </w:r>
      <w:r w:rsidRPr="002C5C4F">
        <w:rPr>
          <w:rFonts w:cstheme="minorHAnsi"/>
          <w:sz w:val="24"/>
          <w:szCs w:val="24"/>
        </w:rPr>
        <w:t xml:space="preserve"> (from Calendar)</w:t>
      </w:r>
    </w:p>
    <w:p w:rsidR="00524673" w:rsidRPr="002C5C4F" w:rsidRDefault="00524673" w:rsidP="00524673">
      <w:pPr>
        <w:spacing w:after="0" w:line="240" w:lineRule="auto"/>
        <w:rPr>
          <w:rFonts w:cstheme="minorHAnsi"/>
          <w:sz w:val="24"/>
          <w:szCs w:val="24"/>
        </w:rPr>
      </w:pPr>
    </w:p>
    <w:p w:rsidR="00524673" w:rsidRPr="002C5C4F" w:rsidRDefault="00524673" w:rsidP="00524673">
      <w:pPr>
        <w:spacing w:after="0" w:line="240" w:lineRule="auto"/>
        <w:rPr>
          <w:rFonts w:cstheme="minorHAnsi"/>
          <w:sz w:val="24"/>
          <w:szCs w:val="24"/>
        </w:rPr>
      </w:pPr>
      <w:r w:rsidRPr="002C5C4F">
        <w:rPr>
          <w:rFonts w:cstheme="minorHAnsi"/>
          <w:sz w:val="24"/>
          <w:szCs w:val="24"/>
        </w:rPr>
        <w:t>(Additional description of course to give students a general idea of the course)</w:t>
      </w:r>
    </w:p>
    <w:p w:rsidR="00524673" w:rsidRPr="002C5C4F" w:rsidRDefault="00524673" w:rsidP="00524673">
      <w:pPr>
        <w:spacing w:after="0" w:line="240" w:lineRule="auto"/>
        <w:rPr>
          <w:rFonts w:cstheme="minorHAnsi"/>
          <w:sz w:val="20"/>
          <w:szCs w:val="20"/>
        </w:rPr>
      </w:pPr>
    </w:p>
    <w:p w:rsidR="00524673" w:rsidRPr="002C5C4F" w:rsidRDefault="00524673" w:rsidP="00524673">
      <w:pPr>
        <w:spacing w:after="0" w:line="240" w:lineRule="auto"/>
        <w:rPr>
          <w:rFonts w:cstheme="minorHAnsi"/>
          <w:b/>
          <w:sz w:val="24"/>
          <w:szCs w:val="20"/>
          <w:u w:val="single"/>
        </w:rPr>
      </w:pPr>
      <w:r w:rsidRPr="002C5C4F">
        <w:rPr>
          <w:rFonts w:cstheme="minorHAnsi"/>
          <w:b/>
          <w:sz w:val="24"/>
          <w:szCs w:val="20"/>
          <w:u w:val="single"/>
        </w:rPr>
        <w:t xml:space="preserve">Course Objectives:  </w:t>
      </w:r>
    </w:p>
    <w:p w:rsidR="00524673" w:rsidRPr="002C5C4F" w:rsidRDefault="00524673" w:rsidP="00524673">
      <w:pPr>
        <w:spacing w:after="0" w:line="240" w:lineRule="auto"/>
        <w:rPr>
          <w:rFonts w:cstheme="minorHAnsi"/>
          <w:b/>
          <w:sz w:val="24"/>
          <w:szCs w:val="20"/>
          <w:u w:val="single"/>
        </w:rPr>
      </w:pP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Course Format:</w:t>
      </w:r>
    </w:p>
    <w:p w:rsidR="00524673" w:rsidRPr="002C5C4F" w:rsidRDefault="00524673" w:rsidP="00524673">
      <w:pPr>
        <w:spacing w:after="0" w:line="240" w:lineRule="auto"/>
        <w:rPr>
          <w:rFonts w:cstheme="minorHAnsi"/>
          <w:sz w:val="24"/>
          <w:szCs w:val="24"/>
          <w:lang w:val="en-US"/>
        </w:rPr>
      </w:pPr>
    </w:p>
    <w:p w:rsidR="00524673" w:rsidRPr="002C5C4F" w:rsidRDefault="00524673" w:rsidP="00524673">
      <w:pPr>
        <w:spacing w:after="0" w:line="240" w:lineRule="auto"/>
        <w:rPr>
          <w:rFonts w:cstheme="minorHAnsi"/>
          <w:sz w:val="24"/>
          <w:szCs w:val="24"/>
          <w:lang w:val="en-US"/>
        </w:rPr>
      </w:pPr>
      <w:r w:rsidRPr="002C5C4F">
        <w:rPr>
          <w:rFonts w:cstheme="minorHAnsi"/>
          <w:sz w:val="24"/>
          <w:szCs w:val="24"/>
          <w:lang w:val="en-US"/>
        </w:rPr>
        <w:t>((</w:t>
      </w:r>
      <w:proofErr w:type="gramStart"/>
      <w:r w:rsidRPr="002C5C4F">
        <w:rPr>
          <w:rFonts w:cstheme="minorHAnsi"/>
          <w:sz w:val="24"/>
          <w:szCs w:val="24"/>
          <w:lang w:val="en-US"/>
        </w:rPr>
        <w:t>i.e</w:t>
      </w:r>
      <w:proofErr w:type="gramEnd"/>
      <w:r w:rsidRPr="002C5C4F">
        <w:rPr>
          <w:rFonts w:cstheme="minorHAnsi"/>
          <w:sz w:val="24"/>
          <w:szCs w:val="24"/>
          <w:lang w:val="en-US"/>
        </w:rPr>
        <w:t xml:space="preserve">. How is the course structured - e.g., method of presentation of course material, and quizzes, assignments, labs, use of </w:t>
      </w:r>
      <w:r w:rsidR="000D09EC" w:rsidRPr="002C5C4F">
        <w:rPr>
          <w:rFonts w:cstheme="minorHAnsi"/>
          <w:b/>
          <w:i/>
          <w:sz w:val="24"/>
          <w:szCs w:val="24"/>
        </w:rPr>
        <w:t>Canvas</w:t>
      </w:r>
      <w:r w:rsidRPr="002C5C4F">
        <w:rPr>
          <w:rFonts w:cstheme="minorHAnsi"/>
          <w:sz w:val="24"/>
          <w:szCs w:val="24"/>
          <w:lang w:val="en-US"/>
        </w:rPr>
        <w:t>, etc.)</w:t>
      </w:r>
    </w:p>
    <w:p w:rsidR="00524673" w:rsidRPr="002C5C4F" w:rsidRDefault="00524673" w:rsidP="00524673">
      <w:pPr>
        <w:spacing w:after="0" w:line="240" w:lineRule="auto"/>
        <w:rPr>
          <w:rFonts w:cstheme="minorHAnsi"/>
          <w:sz w:val="24"/>
          <w:szCs w:val="24"/>
        </w:rPr>
      </w:pPr>
    </w:p>
    <w:p w:rsidR="002C5C4F" w:rsidRDefault="002C5C4F" w:rsidP="002C5C4F">
      <w:pPr>
        <w:spacing w:after="0" w:line="240" w:lineRule="auto"/>
        <w:rPr>
          <w:rFonts w:cstheme="minorHAnsi"/>
          <w:sz w:val="24"/>
          <w:szCs w:val="24"/>
          <w:lang w:val="en-US"/>
        </w:rPr>
      </w:pPr>
      <w:r>
        <w:rPr>
          <w:rFonts w:cstheme="minorHAnsi"/>
          <w:b/>
          <w:sz w:val="24"/>
          <w:szCs w:val="24"/>
          <w:u w:val="single"/>
          <w:lang w:val="en-US"/>
        </w:rPr>
        <w:t>Copyright D</w:t>
      </w:r>
      <w:r w:rsidR="00524673" w:rsidRPr="002C5C4F">
        <w:rPr>
          <w:rFonts w:cstheme="minorHAnsi"/>
          <w:b/>
          <w:sz w:val="24"/>
          <w:szCs w:val="24"/>
          <w:u w:val="single"/>
          <w:lang w:val="en-US"/>
        </w:rPr>
        <w:t xml:space="preserve">isclaimer: </w:t>
      </w:r>
      <w:r w:rsidR="00524673" w:rsidRPr="002C5C4F">
        <w:rPr>
          <w:rFonts w:cstheme="minorHAnsi"/>
          <w:sz w:val="24"/>
          <w:szCs w:val="24"/>
          <w:lang w:val="en-US"/>
        </w:rPr>
        <w:t xml:space="preserve"> </w:t>
      </w:r>
    </w:p>
    <w:p w:rsidR="002C5C4F" w:rsidRDefault="002C5C4F" w:rsidP="002C5C4F">
      <w:pPr>
        <w:spacing w:after="0" w:line="240" w:lineRule="auto"/>
        <w:rPr>
          <w:rFonts w:cstheme="minorHAnsi"/>
          <w:sz w:val="24"/>
          <w:szCs w:val="24"/>
          <w:lang w:val="en-US"/>
        </w:rPr>
      </w:pPr>
    </w:p>
    <w:p w:rsidR="00524673" w:rsidRDefault="00524673" w:rsidP="002C5C4F">
      <w:pPr>
        <w:spacing w:after="0" w:line="240" w:lineRule="auto"/>
        <w:rPr>
          <w:rFonts w:cstheme="minorHAnsi"/>
          <w:sz w:val="24"/>
          <w:szCs w:val="24"/>
        </w:rPr>
      </w:pPr>
      <w:r w:rsidRPr="002C5C4F">
        <w:rPr>
          <w:rFonts w:cstheme="minorHAnsi"/>
          <w:sz w:val="24"/>
          <w:szCs w:val="24"/>
        </w:rPr>
        <w:t xml:space="preserve">Diagrams and figures included in lecture presentations adhere to Copyright Guidelines for UBC Faculty, Staff and Students </w:t>
      </w:r>
      <w:hyperlink r:id="rId7" w:history="1">
        <w:r w:rsidRPr="002C5C4F">
          <w:rPr>
            <w:rStyle w:val="Hyperlink"/>
            <w:rFonts w:cstheme="minorHAnsi"/>
            <w:sz w:val="24"/>
            <w:szCs w:val="24"/>
          </w:rPr>
          <w:t>http://copyright.ubc.ca/requirements/copyright-guidelines/</w:t>
        </w:r>
      </w:hyperlink>
      <w:r w:rsidRPr="002C5C4F">
        <w:rPr>
          <w:rFonts w:cstheme="minorHAnsi"/>
          <w:sz w:val="24"/>
          <w:szCs w:val="24"/>
        </w:rPr>
        <w:t xml:space="preserve"> and UBC Fair Dealing Requirements for Faculty and Staff </w:t>
      </w:r>
      <w:hyperlink r:id="rId8" w:history="1">
        <w:r w:rsidRPr="002C5C4F">
          <w:rPr>
            <w:rStyle w:val="Hyperlink"/>
            <w:rFonts w:cstheme="minorHAnsi"/>
            <w:sz w:val="24"/>
            <w:szCs w:val="24"/>
          </w:rPr>
          <w:t>http://copyright.ubc.ca/requirements/fair-dealing/</w:t>
        </w:r>
      </w:hyperlink>
      <w:r w:rsidRPr="002C5C4F">
        <w:rPr>
          <w:rFonts w:cstheme="minorHAnsi"/>
          <w:sz w:val="24"/>
          <w:szCs w:val="24"/>
        </w:rPr>
        <w:t xml:space="preserve">.  Some of these figures and images are subject to copyright and will not be posted to </w:t>
      </w:r>
      <w:r w:rsidR="000D09EC" w:rsidRPr="002C5C4F">
        <w:rPr>
          <w:rFonts w:cstheme="minorHAnsi"/>
          <w:b/>
          <w:i/>
          <w:sz w:val="24"/>
          <w:szCs w:val="24"/>
        </w:rPr>
        <w:t>Canvas</w:t>
      </w:r>
      <w:r w:rsidRPr="002C5C4F">
        <w:rPr>
          <w:rFonts w:cstheme="minorHAnsi"/>
          <w:sz w:val="24"/>
          <w:szCs w:val="24"/>
        </w:rPr>
        <w:t xml:space="preserve">. All material uploaded to </w:t>
      </w:r>
      <w:r w:rsidR="000D09EC" w:rsidRPr="002C5C4F">
        <w:rPr>
          <w:rFonts w:cstheme="minorHAnsi"/>
          <w:b/>
          <w:i/>
          <w:sz w:val="24"/>
          <w:szCs w:val="24"/>
        </w:rPr>
        <w:t>Canvas</w:t>
      </w:r>
      <w:r w:rsidRPr="002C5C4F">
        <w:rPr>
          <w:rFonts w:cstheme="minorHAnsi"/>
          <w:b/>
          <w:i/>
          <w:sz w:val="24"/>
          <w:szCs w:val="24"/>
        </w:rPr>
        <w:t xml:space="preserve"> </w:t>
      </w:r>
      <w:r w:rsidRPr="002C5C4F">
        <w:rPr>
          <w:rFonts w:cstheme="minorHAnsi"/>
          <w:sz w:val="24"/>
          <w:szCs w:val="24"/>
        </w:rPr>
        <w:t xml:space="preserve">that contain diagrams and figures are used with permission of the publisher; are in the public domain; are licensed by Creative Commons; meet the permitted terms of use of UBC’s library license agreements for electronic items; and/or adhere to the UBC Fair Dealing Requirements for Faculty and Staff. Access to the </w:t>
      </w:r>
      <w:r w:rsidR="000D09EC" w:rsidRPr="002C5C4F">
        <w:rPr>
          <w:rFonts w:cstheme="minorHAnsi"/>
          <w:b/>
          <w:i/>
          <w:sz w:val="24"/>
          <w:szCs w:val="24"/>
        </w:rPr>
        <w:t>Canvas</w:t>
      </w:r>
      <w:r w:rsidRPr="002C5C4F">
        <w:rPr>
          <w:rFonts w:cstheme="minorHAnsi"/>
          <w:sz w:val="24"/>
          <w:szCs w:val="24"/>
        </w:rPr>
        <w:t xml:space="preserve"> course </w:t>
      </w:r>
      <w:r w:rsidRPr="002C5C4F">
        <w:rPr>
          <w:rFonts w:cstheme="minorHAnsi"/>
          <w:sz w:val="24"/>
          <w:szCs w:val="24"/>
        </w:rPr>
        <w:lastRenderedPageBreak/>
        <w:t>site is limited to students currently registered in this course. Under no circumstance are students permitted to provide any other person with means to access this material. Anyone violating these restrictions may be subject to legal action. Permission to electronically record any course materials must be granted by the instructor. Distribution of this material to a third party is forbidden.</w:t>
      </w:r>
    </w:p>
    <w:p w:rsidR="002C5C4F" w:rsidRPr="002C5C4F" w:rsidRDefault="002C5C4F" w:rsidP="002C5C4F">
      <w:pPr>
        <w:spacing w:after="0" w:line="240" w:lineRule="auto"/>
        <w:rPr>
          <w:rFonts w:cstheme="minorHAnsi"/>
          <w:sz w:val="24"/>
          <w:szCs w:val="24"/>
        </w:rPr>
      </w:pP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Required Materials:</w:t>
      </w:r>
    </w:p>
    <w:p w:rsidR="00524673" w:rsidRPr="002C5C4F" w:rsidRDefault="00524673" w:rsidP="00524673">
      <w:pPr>
        <w:spacing w:after="0" w:line="240" w:lineRule="auto"/>
        <w:rPr>
          <w:rFonts w:cstheme="minorHAnsi"/>
          <w:b/>
          <w:sz w:val="24"/>
          <w:szCs w:val="24"/>
        </w:rPr>
      </w:pPr>
    </w:p>
    <w:p w:rsidR="00524673" w:rsidRPr="002C5C4F" w:rsidRDefault="00524673" w:rsidP="00524673">
      <w:pPr>
        <w:spacing w:after="0" w:line="240" w:lineRule="auto"/>
        <w:rPr>
          <w:rFonts w:cstheme="minorHAnsi"/>
          <w:sz w:val="24"/>
          <w:szCs w:val="24"/>
        </w:rPr>
      </w:pPr>
      <w:r w:rsidRPr="002C5C4F">
        <w:rPr>
          <w:rFonts w:cstheme="minorHAnsi"/>
          <w:sz w:val="24"/>
          <w:szCs w:val="24"/>
        </w:rPr>
        <w:t>(</w:t>
      </w:r>
      <w:r w:rsidR="002C5C4F">
        <w:rPr>
          <w:rFonts w:cstheme="minorHAnsi"/>
          <w:sz w:val="24"/>
          <w:szCs w:val="24"/>
          <w:u w:val="single"/>
        </w:rPr>
        <w:t>Full B</w:t>
      </w:r>
      <w:r w:rsidRPr="002C5C4F">
        <w:rPr>
          <w:rFonts w:cstheme="minorHAnsi"/>
          <w:sz w:val="24"/>
          <w:szCs w:val="24"/>
          <w:u w:val="single"/>
        </w:rPr>
        <w:t>ibliography</w:t>
      </w:r>
      <w:r w:rsidRPr="002C5C4F">
        <w:rPr>
          <w:rFonts w:cstheme="minorHAnsi"/>
          <w:sz w:val="24"/>
          <w:szCs w:val="24"/>
        </w:rPr>
        <w:t xml:space="preserve"> of text books, suggested readings </w:t>
      </w:r>
      <w:proofErr w:type="spellStart"/>
      <w:r w:rsidRPr="002C5C4F">
        <w:rPr>
          <w:rFonts w:cstheme="minorHAnsi"/>
          <w:sz w:val="24"/>
          <w:szCs w:val="24"/>
        </w:rPr>
        <w:t>etc</w:t>
      </w:r>
      <w:proofErr w:type="spellEnd"/>
      <w:r w:rsidRPr="002C5C4F">
        <w:rPr>
          <w:rFonts w:cstheme="minorHAnsi"/>
          <w:sz w:val="24"/>
          <w:szCs w:val="24"/>
        </w:rPr>
        <w:t>…)</w:t>
      </w:r>
    </w:p>
    <w:p w:rsidR="00524673" w:rsidRPr="002C5C4F" w:rsidRDefault="00524673" w:rsidP="00524673">
      <w:pPr>
        <w:spacing w:after="0" w:line="240" w:lineRule="auto"/>
        <w:rPr>
          <w:rFonts w:cstheme="minorHAnsi"/>
          <w:b/>
          <w:sz w:val="24"/>
          <w:szCs w:val="24"/>
          <w:u w:val="single"/>
        </w:rPr>
      </w:pP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Course Evaluation</w:t>
      </w:r>
      <w:r w:rsidR="002C5C4F">
        <w:rPr>
          <w:rFonts w:cstheme="minorHAnsi"/>
          <w:b/>
          <w:sz w:val="24"/>
          <w:szCs w:val="24"/>
          <w:u w:val="single"/>
        </w:rPr>
        <w:t>:</w:t>
      </w:r>
    </w:p>
    <w:p w:rsidR="00524673" w:rsidRPr="002C5C4F" w:rsidRDefault="00524673" w:rsidP="00524673">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170"/>
        <w:gridCol w:w="1170"/>
      </w:tblGrid>
      <w:tr w:rsidR="00524673" w:rsidRPr="002C5C4F" w:rsidTr="001E486B">
        <w:tc>
          <w:tcPr>
            <w:tcW w:w="3264" w:type="dxa"/>
          </w:tcPr>
          <w:p w:rsidR="00524673" w:rsidRPr="002C5C4F" w:rsidRDefault="00524673" w:rsidP="001E486B">
            <w:pPr>
              <w:rPr>
                <w:rFonts w:cstheme="minorHAnsi"/>
                <w:sz w:val="24"/>
                <w:szCs w:val="24"/>
              </w:rPr>
            </w:pPr>
            <w:r w:rsidRPr="002C5C4F">
              <w:rPr>
                <w:rFonts w:cstheme="minorHAnsi"/>
                <w:sz w:val="24"/>
                <w:szCs w:val="24"/>
              </w:rPr>
              <w:t>Midterm #1</w:t>
            </w:r>
          </w:p>
        </w:tc>
        <w:tc>
          <w:tcPr>
            <w:tcW w:w="1170" w:type="dxa"/>
          </w:tcPr>
          <w:p w:rsidR="00524673" w:rsidRPr="002C5C4F" w:rsidRDefault="00524673" w:rsidP="001E486B">
            <w:pPr>
              <w:rPr>
                <w:rFonts w:cstheme="minorHAnsi"/>
                <w:sz w:val="24"/>
                <w:szCs w:val="24"/>
              </w:rPr>
            </w:pPr>
            <w:r w:rsidRPr="002C5C4F">
              <w:rPr>
                <w:rFonts w:cstheme="minorHAnsi"/>
                <w:sz w:val="24"/>
                <w:szCs w:val="24"/>
              </w:rPr>
              <w:t>15%</w:t>
            </w:r>
          </w:p>
        </w:tc>
        <w:tc>
          <w:tcPr>
            <w:tcW w:w="1170" w:type="dxa"/>
          </w:tcPr>
          <w:p w:rsidR="00524673" w:rsidRPr="002C5C4F" w:rsidRDefault="00524673" w:rsidP="001E486B">
            <w:pPr>
              <w:rPr>
                <w:rFonts w:cstheme="minorHAnsi"/>
                <w:sz w:val="24"/>
                <w:szCs w:val="24"/>
              </w:rPr>
            </w:pPr>
            <w:r w:rsidRPr="002C5C4F">
              <w:rPr>
                <w:rFonts w:cstheme="minorHAnsi"/>
                <w:sz w:val="24"/>
                <w:szCs w:val="24"/>
              </w:rPr>
              <w:t>Date</w:t>
            </w:r>
          </w:p>
        </w:tc>
      </w:tr>
      <w:tr w:rsidR="00524673" w:rsidRPr="002C5C4F" w:rsidTr="001E486B">
        <w:tc>
          <w:tcPr>
            <w:tcW w:w="3264" w:type="dxa"/>
          </w:tcPr>
          <w:p w:rsidR="00524673" w:rsidRPr="002C5C4F" w:rsidRDefault="00524673" w:rsidP="001E486B">
            <w:pPr>
              <w:rPr>
                <w:rFonts w:cstheme="minorHAnsi"/>
                <w:sz w:val="24"/>
                <w:szCs w:val="24"/>
              </w:rPr>
            </w:pPr>
            <w:r w:rsidRPr="002C5C4F">
              <w:rPr>
                <w:rFonts w:cstheme="minorHAnsi"/>
                <w:sz w:val="24"/>
                <w:szCs w:val="24"/>
              </w:rPr>
              <w:t>Midterm #2</w:t>
            </w:r>
          </w:p>
        </w:tc>
        <w:tc>
          <w:tcPr>
            <w:tcW w:w="1170" w:type="dxa"/>
          </w:tcPr>
          <w:p w:rsidR="00524673" w:rsidRPr="002C5C4F" w:rsidRDefault="00524673" w:rsidP="001E486B">
            <w:pPr>
              <w:rPr>
                <w:rFonts w:cstheme="minorHAnsi"/>
                <w:sz w:val="24"/>
                <w:szCs w:val="24"/>
              </w:rPr>
            </w:pPr>
            <w:r w:rsidRPr="002C5C4F">
              <w:rPr>
                <w:rFonts w:cstheme="minorHAnsi"/>
                <w:sz w:val="24"/>
                <w:szCs w:val="24"/>
              </w:rPr>
              <w:t>15%</w:t>
            </w:r>
          </w:p>
        </w:tc>
        <w:tc>
          <w:tcPr>
            <w:tcW w:w="1170" w:type="dxa"/>
          </w:tcPr>
          <w:p w:rsidR="00524673" w:rsidRPr="002C5C4F" w:rsidRDefault="00524673" w:rsidP="001E486B">
            <w:pPr>
              <w:rPr>
                <w:rFonts w:cstheme="minorHAnsi"/>
                <w:sz w:val="24"/>
                <w:szCs w:val="24"/>
              </w:rPr>
            </w:pPr>
            <w:r w:rsidRPr="002C5C4F">
              <w:rPr>
                <w:rFonts w:cstheme="minorHAnsi"/>
                <w:sz w:val="24"/>
                <w:szCs w:val="24"/>
              </w:rPr>
              <w:t>Date</w:t>
            </w:r>
          </w:p>
        </w:tc>
      </w:tr>
      <w:tr w:rsidR="00524673" w:rsidRPr="002C5C4F" w:rsidTr="001E486B">
        <w:tc>
          <w:tcPr>
            <w:tcW w:w="3264" w:type="dxa"/>
          </w:tcPr>
          <w:p w:rsidR="00524673" w:rsidRPr="002C5C4F" w:rsidRDefault="00524673" w:rsidP="001E486B">
            <w:pPr>
              <w:rPr>
                <w:rFonts w:cstheme="minorHAnsi"/>
                <w:sz w:val="24"/>
                <w:szCs w:val="24"/>
              </w:rPr>
            </w:pPr>
            <w:r w:rsidRPr="002C5C4F">
              <w:rPr>
                <w:rFonts w:cstheme="minorHAnsi"/>
                <w:sz w:val="24"/>
                <w:szCs w:val="24"/>
              </w:rPr>
              <w:t>Paper/Assignment/Quizzes</w:t>
            </w:r>
          </w:p>
        </w:tc>
        <w:tc>
          <w:tcPr>
            <w:tcW w:w="1170" w:type="dxa"/>
          </w:tcPr>
          <w:p w:rsidR="00524673" w:rsidRPr="002C5C4F" w:rsidRDefault="00524673" w:rsidP="001E486B">
            <w:pPr>
              <w:rPr>
                <w:rFonts w:cstheme="minorHAnsi"/>
                <w:sz w:val="24"/>
                <w:szCs w:val="24"/>
              </w:rPr>
            </w:pPr>
            <w:r w:rsidRPr="002C5C4F">
              <w:rPr>
                <w:rFonts w:cstheme="minorHAnsi"/>
                <w:sz w:val="24"/>
                <w:szCs w:val="24"/>
              </w:rPr>
              <w:t>30%</w:t>
            </w:r>
          </w:p>
        </w:tc>
        <w:tc>
          <w:tcPr>
            <w:tcW w:w="1170" w:type="dxa"/>
          </w:tcPr>
          <w:p w:rsidR="00524673" w:rsidRPr="002C5C4F" w:rsidRDefault="00524673" w:rsidP="001E486B">
            <w:pPr>
              <w:rPr>
                <w:rFonts w:cstheme="minorHAnsi"/>
                <w:sz w:val="24"/>
                <w:szCs w:val="24"/>
              </w:rPr>
            </w:pPr>
          </w:p>
        </w:tc>
      </w:tr>
      <w:tr w:rsidR="00524673" w:rsidRPr="002C5C4F" w:rsidTr="001E486B">
        <w:tc>
          <w:tcPr>
            <w:tcW w:w="3264" w:type="dxa"/>
          </w:tcPr>
          <w:p w:rsidR="00524673" w:rsidRPr="002C5C4F" w:rsidRDefault="00524673" w:rsidP="001E486B">
            <w:pPr>
              <w:rPr>
                <w:rFonts w:cstheme="minorHAnsi"/>
                <w:sz w:val="24"/>
                <w:szCs w:val="24"/>
              </w:rPr>
            </w:pPr>
            <w:r w:rsidRPr="002C5C4F">
              <w:rPr>
                <w:rFonts w:cstheme="minorHAnsi"/>
                <w:sz w:val="24"/>
                <w:szCs w:val="24"/>
              </w:rPr>
              <w:t>Final</w:t>
            </w:r>
          </w:p>
        </w:tc>
        <w:tc>
          <w:tcPr>
            <w:tcW w:w="1170" w:type="dxa"/>
          </w:tcPr>
          <w:p w:rsidR="00524673" w:rsidRPr="002C5C4F" w:rsidRDefault="00524673" w:rsidP="001E486B">
            <w:pPr>
              <w:rPr>
                <w:rFonts w:cstheme="minorHAnsi"/>
                <w:sz w:val="24"/>
                <w:szCs w:val="24"/>
              </w:rPr>
            </w:pPr>
            <w:r w:rsidRPr="002C5C4F">
              <w:rPr>
                <w:rFonts w:cstheme="minorHAnsi"/>
                <w:sz w:val="24"/>
                <w:szCs w:val="24"/>
              </w:rPr>
              <w:t>40%</w:t>
            </w:r>
          </w:p>
        </w:tc>
        <w:tc>
          <w:tcPr>
            <w:tcW w:w="1170" w:type="dxa"/>
          </w:tcPr>
          <w:p w:rsidR="00524673" w:rsidRPr="002C5C4F" w:rsidRDefault="00524673" w:rsidP="001E486B">
            <w:pPr>
              <w:rPr>
                <w:rFonts w:cstheme="minorHAnsi"/>
                <w:sz w:val="24"/>
                <w:szCs w:val="24"/>
              </w:rPr>
            </w:pPr>
            <w:r w:rsidRPr="002C5C4F">
              <w:rPr>
                <w:rFonts w:cstheme="minorHAnsi"/>
                <w:sz w:val="24"/>
                <w:szCs w:val="24"/>
              </w:rPr>
              <w:t>TBA</w:t>
            </w:r>
          </w:p>
        </w:tc>
      </w:tr>
      <w:tr w:rsidR="00524673" w:rsidRPr="002C5C4F" w:rsidTr="001E486B">
        <w:tc>
          <w:tcPr>
            <w:tcW w:w="3264" w:type="dxa"/>
          </w:tcPr>
          <w:p w:rsidR="00524673" w:rsidRPr="002C5C4F" w:rsidRDefault="00524673" w:rsidP="001E486B">
            <w:pPr>
              <w:jc w:val="right"/>
              <w:rPr>
                <w:rFonts w:cstheme="minorHAnsi"/>
                <w:sz w:val="24"/>
                <w:szCs w:val="24"/>
              </w:rPr>
            </w:pPr>
            <w:r w:rsidRPr="002C5C4F">
              <w:rPr>
                <w:rFonts w:cstheme="minorHAnsi"/>
                <w:sz w:val="24"/>
                <w:szCs w:val="24"/>
              </w:rPr>
              <w:t>Total</w:t>
            </w:r>
          </w:p>
        </w:tc>
        <w:tc>
          <w:tcPr>
            <w:tcW w:w="1170" w:type="dxa"/>
          </w:tcPr>
          <w:p w:rsidR="00524673" w:rsidRPr="002C5C4F" w:rsidRDefault="00524673" w:rsidP="001E486B">
            <w:pPr>
              <w:rPr>
                <w:rFonts w:cstheme="minorHAnsi"/>
                <w:sz w:val="24"/>
                <w:szCs w:val="24"/>
              </w:rPr>
            </w:pPr>
            <w:r w:rsidRPr="002C5C4F">
              <w:rPr>
                <w:rFonts w:cstheme="minorHAnsi"/>
                <w:sz w:val="24"/>
                <w:szCs w:val="24"/>
              </w:rPr>
              <w:t>100%</w:t>
            </w:r>
          </w:p>
        </w:tc>
        <w:tc>
          <w:tcPr>
            <w:tcW w:w="1170" w:type="dxa"/>
          </w:tcPr>
          <w:p w:rsidR="00524673" w:rsidRPr="002C5C4F" w:rsidRDefault="00524673" w:rsidP="001E486B">
            <w:pPr>
              <w:rPr>
                <w:rFonts w:cstheme="minorHAnsi"/>
                <w:sz w:val="24"/>
                <w:szCs w:val="24"/>
              </w:rPr>
            </w:pPr>
          </w:p>
        </w:tc>
      </w:tr>
    </w:tbl>
    <w:p w:rsidR="00524673" w:rsidRPr="002C5C4F" w:rsidRDefault="00524673" w:rsidP="00524673">
      <w:pPr>
        <w:spacing w:after="0" w:line="240" w:lineRule="auto"/>
        <w:rPr>
          <w:rFonts w:cstheme="minorHAnsi"/>
          <w:sz w:val="20"/>
          <w:szCs w:val="20"/>
        </w:rPr>
      </w:pPr>
    </w:p>
    <w:p w:rsidR="00524673" w:rsidRPr="002C5C4F" w:rsidRDefault="00524673" w:rsidP="00524673">
      <w:pPr>
        <w:spacing w:after="0" w:line="240" w:lineRule="auto"/>
        <w:rPr>
          <w:rFonts w:cstheme="minorHAnsi"/>
          <w:sz w:val="20"/>
          <w:szCs w:val="20"/>
        </w:rPr>
      </w:pPr>
      <w:r w:rsidRPr="002C5C4F">
        <w:rPr>
          <w:rFonts w:cstheme="minorHAnsi"/>
          <w:sz w:val="20"/>
          <w:szCs w:val="20"/>
        </w:rPr>
        <w:t>(</w:t>
      </w:r>
      <w:r w:rsidRPr="002C5C4F">
        <w:rPr>
          <w:rFonts w:cstheme="minorHAnsi"/>
          <w:sz w:val="20"/>
          <w:szCs w:val="20"/>
          <w:u w:val="single"/>
        </w:rPr>
        <w:t>Format for evaluation should be a table with name of evaluation, value and date. Remember, course outlines are essentially legal documents i.e. contracts between you and the students.  If it is not on the course outline you cannot add an extra exam or assignment without agreement of 100% of the students in the course</w:t>
      </w:r>
      <w:r w:rsidRPr="002C5C4F">
        <w:rPr>
          <w:rFonts w:cstheme="minorHAnsi"/>
          <w:sz w:val="20"/>
          <w:szCs w:val="20"/>
        </w:rPr>
        <w:t>.)</w:t>
      </w:r>
    </w:p>
    <w:p w:rsidR="00524673" w:rsidRPr="002C5C4F" w:rsidRDefault="00524673" w:rsidP="00524673">
      <w:pPr>
        <w:spacing w:after="0" w:line="240" w:lineRule="auto"/>
        <w:rPr>
          <w:rFonts w:cstheme="minorHAnsi"/>
          <w:sz w:val="20"/>
          <w:szCs w:val="20"/>
        </w:rPr>
      </w:pPr>
    </w:p>
    <w:p w:rsidR="00524673" w:rsidRPr="002C5C4F" w:rsidRDefault="00524673" w:rsidP="00524673">
      <w:pPr>
        <w:spacing w:after="0" w:line="240" w:lineRule="auto"/>
        <w:rPr>
          <w:rFonts w:cstheme="minorHAnsi"/>
          <w:sz w:val="24"/>
        </w:rPr>
      </w:pPr>
      <w:r w:rsidRPr="002C5C4F">
        <w:rPr>
          <w:rFonts w:cstheme="minorHAnsi"/>
          <w:sz w:val="24"/>
        </w:rPr>
        <w:t>Final grades will be based on the evaluations listed above and the final grade will be assigned according to the standardized grading system outlined in the UBC Okanagan Calendar.</w:t>
      </w:r>
    </w:p>
    <w:p w:rsidR="00524673" w:rsidRPr="002C5C4F" w:rsidRDefault="00524673" w:rsidP="00524673">
      <w:pPr>
        <w:spacing w:after="0" w:line="240" w:lineRule="auto"/>
        <w:rPr>
          <w:rFonts w:cstheme="minorHAnsi"/>
          <w:sz w:val="24"/>
        </w:rPr>
      </w:pPr>
    </w:p>
    <w:p w:rsidR="00524673" w:rsidRPr="002C5C4F" w:rsidRDefault="00524673" w:rsidP="00524673">
      <w:pPr>
        <w:spacing w:after="0" w:line="240" w:lineRule="auto"/>
        <w:rPr>
          <w:rFonts w:cstheme="minorHAnsi"/>
          <w:sz w:val="24"/>
          <w:szCs w:val="24"/>
          <w:lang w:val="en-US"/>
        </w:rPr>
      </w:pPr>
      <w:r w:rsidRPr="002C5C4F">
        <w:rPr>
          <w:rFonts w:cstheme="minorHAnsi"/>
          <w:sz w:val="24"/>
          <w:szCs w:val="24"/>
          <w:lang w:val="en-US"/>
        </w:rPr>
        <w:t>Note: Any requests for changes to final exams must be sent to the office of the Associate Dean of Students (</w:t>
      </w:r>
      <w:hyperlink r:id="rId9" w:history="1">
        <w:r w:rsidR="00890A80" w:rsidRPr="002C5C4F">
          <w:rPr>
            <w:rStyle w:val="Hyperlink"/>
            <w:rFonts w:cstheme="minorHAnsi"/>
            <w:sz w:val="24"/>
            <w:szCs w:val="24"/>
            <w:lang w:val="en-US"/>
          </w:rPr>
          <w:t>bsasdeansoffice.ubco@ubc.ca</w:t>
        </w:r>
      </w:hyperlink>
      <w:r w:rsidR="00890A80" w:rsidRPr="002C5C4F">
        <w:rPr>
          <w:rFonts w:cstheme="minorHAnsi"/>
          <w:sz w:val="24"/>
          <w:szCs w:val="24"/>
          <w:lang w:val="en-US"/>
        </w:rPr>
        <w:t xml:space="preserve">). </w:t>
      </w:r>
    </w:p>
    <w:p w:rsidR="00524673" w:rsidRPr="002C5C4F" w:rsidRDefault="00524673" w:rsidP="00524673">
      <w:pPr>
        <w:spacing w:after="0" w:line="240" w:lineRule="auto"/>
        <w:rPr>
          <w:rFonts w:cstheme="minorHAnsi"/>
          <w:sz w:val="24"/>
        </w:rPr>
      </w:pP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 xml:space="preserve">Missed Assignments and Exams: </w:t>
      </w:r>
    </w:p>
    <w:p w:rsidR="00524673" w:rsidRPr="002C5C4F" w:rsidRDefault="00524673" w:rsidP="00524673">
      <w:pPr>
        <w:spacing w:after="0" w:line="240" w:lineRule="auto"/>
        <w:rPr>
          <w:rFonts w:cstheme="minorHAnsi"/>
        </w:rPr>
      </w:pPr>
      <w:r w:rsidRPr="002C5C4F">
        <w:rPr>
          <w:rFonts w:cstheme="minorHAnsi"/>
        </w:rPr>
        <w:br/>
        <w:t>From UBC Okanagan Academic Calendar/Policies and Regulations/Academic Concession</w:t>
      </w:r>
    </w:p>
    <w:p w:rsidR="00524673" w:rsidRPr="002C5C4F" w:rsidRDefault="00524673" w:rsidP="00524673">
      <w:pPr>
        <w:spacing w:after="0" w:line="240" w:lineRule="auto"/>
        <w:rPr>
          <w:rFonts w:cstheme="minorHAnsi"/>
        </w:rPr>
      </w:pPr>
    </w:p>
    <w:p w:rsidR="00524673" w:rsidRPr="002C5C4F" w:rsidRDefault="00524673" w:rsidP="00524673">
      <w:pPr>
        <w:spacing w:after="0" w:line="240" w:lineRule="auto"/>
        <w:rPr>
          <w:rFonts w:cstheme="minorHAnsi"/>
          <w:sz w:val="24"/>
        </w:rPr>
      </w:pPr>
      <w:r w:rsidRPr="002C5C4F">
        <w:rPr>
          <w:rFonts w:cstheme="minorHAnsi"/>
          <w:sz w:val="24"/>
        </w:rPr>
        <w:t xml:space="preserve">“Students who, because of unforeseen events, are absent during the term and are unable to complete tests or other graded work, should normally discuss with their instructors how they can make up for missed work, according to </w:t>
      </w:r>
      <w:r w:rsidRPr="002C5C4F">
        <w:rPr>
          <w:rFonts w:cstheme="minorHAnsi"/>
          <w:b/>
          <w:sz w:val="24"/>
        </w:rPr>
        <w:t>written guidelines given to them at the start of the course</w:t>
      </w:r>
      <w:r w:rsidRPr="002C5C4F">
        <w:rPr>
          <w:rFonts w:cstheme="minorHAnsi"/>
          <w:sz w:val="24"/>
        </w:rPr>
        <w:t>. Instructors are not required to make allowance for any missed test or incomplete work that is not satisfactorily accounted for. If ill health is an issue, students are encouraged to seek attention from a health professional. Campus Health and Counselling will normally provide documentation only to students who have been seen previously at these offices for treatment or counselling specific to conditions associated with their academic difficulties. Students who feel that requests for consideration have not been dealt with fairly by their instructors may take their concerns to [</w:t>
      </w:r>
      <w:r w:rsidR="000D09EC" w:rsidRPr="002C5C4F">
        <w:rPr>
          <w:rFonts w:cstheme="minorHAnsi"/>
          <w:sz w:val="24"/>
        </w:rPr>
        <w:t>Dr. Michael Deyholos, Department of Biology Head</w:t>
      </w:r>
      <w:r w:rsidRPr="002C5C4F">
        <w:rPr>
          <w:rFonts w:cstheme="minorHAnsi"/>
          <w:sz w:val="24"/>
        </w:rPr>
        <w:t>]."</w:t>
      </w:r>
    </w:p>
    <w:p w:rsidR="00524673" w:rsidRPr="002C5C4F" w:rsidRDefault="00524673" w:rsidP="00524673">
      <w:pPr>
        <w:spacing w:after="0" w:line="240" w:lineRule="auto"/>
        <w:rPr>
          <w:rFonts w:cstheme="minorHAnsi"/>
          <w:sz w:val="24"/>
        </w:rPr>
      </w:pPr>
    </w:p>
    <w:p w:rsidR="00524673" w:rsidRPr="002C5C4F" w:rsidRDefault="00524673" w:rsidP="00524673">
      <w:pPr>
        <w:spacing w:after="0" w:line="240" w:lineRule="auto"/>
        <w:rPr>
          <w:rFonts w:cstheme="minorHAnsi"/>
          <w:sz w:val="24"/>
        </w:rPr>
      </w:pPr>
      <w:r w:rsidRPr="002C5C4F">
        <w:rPr>
          <w:rFonts w:cstheme="minorHAnsi"/>
          <w:sz w:val="24"/>
        </w:rPr>
        <w:lastRenderedPageBreak/>
        <w:t>(Please detail the procedure for missing and/or late assignment here</w:t>
      </w:r>
      <w:bookmarkStart w:id="0" w:name="_GoBack"/>
      <w:bookmarkEnd w:id="0"/>
      <w:r w:rsidRPr="002C5C4F">
        <w:rPr>
          <w:rFonts w:cstheme="minorHAnsi"/>
          <w:sz w:val="24"/>
        </w:rPr>
        <w:t>)</w:t>
      </w:r>
    </w:p>
    <w:p w:rsidR="00524673" w:rsidRPr="002C5C4F" w:rsidRDefault="00524673" w:rsidP="00524673">
      <w:pPr>
        <w:spacing w:after="0" w:line="240" w:lineRule="auto"/>
        <w:rPr>
          <w:rFonts w:cstheme="minorHAnsi"/>
          <w:sz w:val="24"/>
        </w:rPr>
      </w:pPr>
    </w:p>
    <w:p w:rsidR="00524673" w:rsidRPr="002C5C4F" w:rsidRDefault="00524673" w:rsidP="00524673">
      <w:pPr>
        <w:spacing w:after="0" w:line="240" w:lineRule="auto"/>
        <w:rPr>
          <w:rFonts w:cstheme="minorHAnsi"/>
          <w:color w:val="000000"/>
          <w:sz w:val="24"/>
          <w:szCs w:val="24"/>
        </w:rPr>
      </w:pPr>
      <w:r w:rsidRPr="002C5C4F">
        <w:rPr>
          <w:rFonts w:cstheme="minorHAnsi"/>
          <w:sz w:val="24"/>
        </w:rPr>
        <w:t>(</w:t>
      </w:r>
      <w:r w:rsidRPr="002C5C4F">
        <w:rPr>
          <w:rFonts w:cstheme="minorHAnsi"/>
          <w:b/>
          <w:i/>
          <w:sz w:val="24"/>
        </w:rPr>
        <w:t>Example</w:t>
      </w:r>
      <w:r w:rsidRPr="002C5C4F">
        <w:rPr>
          <w:rFonts w:cstheme="minorHAnsi"/>
          <w:i/>
          <w:sz w:val="24"/>
        </w:rPr>
        <w:t xml:space="preserve"> of written Guidelines for exams and assignments: Students may be excused from laboratories only with a physician’s certificate verifying illness or other supporting documents for a compassionate leave.  If a student is unable to complete a laboratory or a laboratory exam for a good and verifiable reason, the marks may be redistributed. Please talk to your TA or the lab coordinator as soon as possible if ill or if you will be missing a laboratory or a lab exam</w:t>
      </w:r>
      <w:r w:rsidRPr="002C5C4F">
        <w:rPr>
          <w:rFonts w:cstheme="minorHAnsi"/>
          <w:i/>
          <w:color w:val="000000"/>
          <w:sz w:val="24"/>
          <w:szCs w:val="24"/>
        </w:rPr>
        <w:t>. (Holidays are not acceptable reasons for missing labs</w:t>
      </w:r>
      <w:r w:rsidRPr="002C5C4F">
        <w:rPr>
          <w:rFonts w:cstheme="minorHAnsi"/>
          <w:color w:val="000000"/>
          <w:sz w:val="24"/>
          <w:szCs w:val="24"/>
        </w:rPr>
        <w:t>).</w:t>
      </w:r>
    </w:p>
    <w:p w:rsidR="00524673" w:rsidRPr="002C5C4F" w:rsidRDefault="00524673" w:rsidP="00524673">
      <w:pPr>
        <w:spacing w:after="0" w:line="240" w:lineRule="auto"/>
        <w:rPr>
          <w:rFonts w:cstheme="minorHAnsi"/>
          <w:sz w:val="24"/>
          <w:szCs w:val="24"/>
        </w:rPr>
      </w:pPr>
    </w:p>
    <w:p w:rsidR="00524673" w:rsidRPr="002C5C4F" w:rsidRDefault="00524673" w:rsidP="00524673">
      <w:pPr>
        <w:spacing w:after="0" w:line="240" w:lineRule="auto"/>
        <w:rPr>
          <w:rFonts w:cstheme="minorHAnsi"/>
          <w:b/>
          <w:sz w:val="24"/>
          <w:szCs w:val="24"/>
          <w:u w:val="single"/>
        </w:rPr>
      </w:pPr>
      <w:r w:rsidRPr="002C5C4F">
        <w:rPr>
          <w:rFonts w:cstheme="minorHAnsi"/>
          <w:b/>
          <w:sz w:val="24"/>
          <w:szCs w:val="24"/>
          <w:u w:val="single"/>
        </w:rPr>
        <w:t>Lecture Outline:</w:t>
      </w:r>
    </w:p>
    <w:p w:rsidR="00524673" w:rsidRPr="002C5C4F" w:rsidRDefault="00524673" w:rsidP="00524673">
      <w:pPr>
        <w:spacing w:after="0" w:line="240" w:lineRule="auto"/>
        <w:rPr>
          <w:rFonts w:cstheme="minorHAnsi"/>
          <w:b/>
          <w:sz w:val="24"/>
          <w:szCs w:val="24"/>
        </w:rPr>
      </w:pPr>
    </w:p>
    <w:p w:rsidR="00524673" w:rsidRPr="002C5C4F" w:rsidRDefault="00524673" w:rsidP="00524673">
      <w:pPr>
        <w:spacing w:after="0" w:line="240" w:lineRule="auto"/>
        <w:rPr>
          <w:rFonts w:cstheme="minorHAnsi"/>
          <w:sz w:val="24"/>
          <w:szCs w:val="24"/>
        </w:rPr>
      </w:pPr>
      <w:r w:rsidRPr="002C5C4F">
        <w:rPr>
          <w:rFonts w:cstheme="minorHAnsi"/>
          <w:sz w:val="24"/>
          <w:szCs w:val="24"/>
        </w:rPr>
        <w:t xml:space="preserve">(Usually a table detailing the week and lecture topic covered, any required readings, textbook chapters, exam dates </w:t>
      </w:r>
      <w:proofErr w:type="spellStart"/>
      <w:r w:rsidRPr="002C5C4F">
        <w:rPr>
          <w:rFonts w:cstheme="minorHAnsi"/>
          <w:sz w:val="24"/>
          <w:szCs w:val="24"/>
        </w:rPr>
        <w:t>etc</w:t>
      </w:r>
      <w:proofErr w:type="spellEnd"/>
      <w:r w:rsidRPr="002C5C4F">
        <w:rPr>
          <w:rFonts w:cstheme="minorHAnsi"/>
          <w:sz w:val="24"/>
          <w:szCs w:val="24"/>
        </w:rPr>
        <w:t>…)</w:t>
      </w:r>
    </w:p>
    <w:p w:rsidR="00524673" w:rsidRPr="002C5C4F" w:rsidRDefault="00524673" w:rsidP="00524673">
      <w:pPr>
        <w:spacing w:after="0" w:line="240" w:lineRule="auto"/>
        <w:rPr>
          <w:rFonts w:cstheme="minorHAnsi"/>
          <w:sz w:val="24"/>
          <w:szCs w:val="24"/>
        </w:rPr>
      </w:pPr>
    </w:p>
    <w:p w:rsidR="00524673" w:rsidRPr="002C5C4F" w:rsidRDefault="00524673" w:rsidP="00524673">
      <w:pPr>
        <w:spacing w:after="0" w:line="240" w:lineRule="auto"/>
        <w:rPr>
          <w:rFonts w:cstheme="minorHAnsi"/>
          <w:b/>
          <w:sz w:val="24"/>
          <w:szCs w:val="24"/>
        </w:rPr>
      </w:pPr>
      <w:r w:rsidRPr="002C5C4F">
        <w:rPr>
          <w:rFonts w:eastAsia="Times New Roman" w:cstheme="minorHAnsi"/>
          <w:b/>
          <w:sz w:val="24"/>
          <w:szCs w:val="20"/>
          <w:lang w:val="en-US"/>
        </w:rPr>
        <w:t>Final Exam (During Exam period, TBA)</w:t>
      </w:r>
    </w:p>
    <w:p w:rsidR="00524673" w:rsidRPr="002C5C4F" w:rsidRDefault="00524673" w:rsidP="00524673">
      <w:pPr>
        <w:spacing w:after="0" w:line="240" w:lineRule="auto"/>
        <w:rPr>
          <w:rFonts w:cstheme="minorHAnsi"/>
          <w:b/>
          <w:sz w:val="24"/>
          <w:szCs w:val="24"/>
        </w:rPr>
      </w:pPr>
    </w:p>
    <w:p w:rsidR="00524673" w:rsidRPr="002C5C4F" w:rsidRDefault="00524673" w:rsidP="00524673">
      <w:pPr>
        <w:spacing w:after="0" w:line="240" w:lineRule="auto"/>
        <w:rPr>
          <w:rFonts w:cstheme="minorHAnsi"/>
          <w:b/>
          <w:sz w:val="24"/>
          <w:szCs w:val="24"/>
        </w:rPr>
      </w:pPr>
      <w:r w:rsidRPr="002C5C4F">
        <w:rPr>
          <w:rFonts w:cstheme="minorHAnsi"/>
          <w:b/>
          <w:sz w:val="24"/>
          <w:szCs w:val="24"/>
        </w:rPr>
        <w:t>**Following three sections must appear as written in every Lecture Course Outline**</w:t>
      </w:r>
      <w:r w:rsidRPr="002C5C4F">
        <w:rPr>
          <w:rFonts w:cstheme="minorHAnsi"/>
          <w:b/>
          <w:sz w:val="24"/>
          <w:szCs w:val="24"/>
        </w:rPr>
        <w:br/>
      </w:r>
    </w:p>
    <w:p w:rsidR="00524673" w:rsidRPr="002C5C4F" w:rsidRDefault="00524673" w:rsidP="00524673">
      <w:pPr>
        <w:autoSpaceDE w:val="0"/>
        <w:autoSpaceDN w:val="0"/>
        <w:adjustRightInd w:val="0"/>
        <w:spacing w:after="0" w:line="240" w:lineRule="auto"/>
        <w:rPr>
          <w:rFonts w:cstheme="minorHAnsi"/>
          <w:b/>
          <w:bCs/>
          <w:color w:val="000000"/>
          <w:sz w:val="24"/>
          <w:szCs w:val="24"/>
          <w:u w:val="single"/>
        </w:rPr>
      </w:pPr>
      <w:r w:rsidRPr="002C5C4F">
        <w:rPr>
          <w:rFonts w:cstheme="minorHAnsi"/>
          <w:b/>
          <w:sz w:val="24"/>
          <w:szCs w:val="24"/>
          <w:u w:val="single"/>
        </w:rPr>
        <w:t>Academic Integrity:</w:t>
      </w:r>
    </w:p>
    <w:p w:rsidR="00524673" w:rsidRPr="002C5C4F" w:rsidRDefault="00524673" w:rsidP="00524673">
      <w:pPr>
        <w:autoSpaceDE w:val="0"/>
        <w:autoSpaceDN w:val="0"/>
        <w:adjustRightInd w:val="0"/>
        <w:spacing w:after="0" w:line="240" w:lineRule="auto"/>
        <w:jc w:val="center"/>
        <w:rPr>
          <w:rFonts w:cstheme="minorHAnsi"/>
          <w:b/>
          <w:bCs/>
          <w:color w:val="000000"/>
          <w:sz w:val="24"/>
          <w:szCs w:val="24"/>
        </w:rPr>
      </w:pPr>
      <w:r w:rsidRPr="002C5C4F">
        <w:rPr>
          <w:rFonts w:cstheme="minorHAnsi"/>
          <w:b/>
          <w:bCs/>
          <w:color w:val="000000"/>
          <w:sz w:val="24"/>
          <w:szCs w:val="24"/>
        </w:rPr>
        <w:t xml:space="preserve"> </w:t>
      </w:r>
    </w:p>
    <w:p w:rsidR="00524673" w:rsidRPr="002C5C4F" w:rsidRDefault="00524673" w:rsidP="00524673">
      <w:pPr>
        <w:autoSpaceDE w:val="0"/>
        <w:autoSpaceDN w:val="0"/>
        <w:adjustRightInd w:val="0"/>
        <w:spacing w:after="0" w:line="240" w:lineRule="auto"/>
        <w:rPr>
          <w:rFonts w:cstheme="minorHAnsi"/>
          <w:bCs/>
          <w:color w:val="000000"/>
          <w:sz w:val="24"/>
          <w:szCs w:val="24"/>
        </w:rPr>
      </w:pPr>
      <w:r w:rsidRPr="002C5C4F">
        <w:rPr>
          <w:rFonts w:cstheme="minorHAnsi"/>
          <w:bCs/>
          <w:color w:val="000000"/>
          <w:sz w:val="24"/>
          <w:szCs w:val="24"/>
        </w:rPr>
        <w:t xml:space="preserve">The academic enterprise is founded on honesty, civility, and integrity. As members of this enterprise, all students are expected to know, understand, and follow the codes of conduct regarding academic integrity. At the most basic level, this means submitting only original work done by you and acknowledging all sources of information or ideas and attributing them to others as required. This also means you should not cheat, copy, or mislead others about what is your work. Violations of academic integrity (i.e., misconduct) lead to the </w:t>
      </w:r>
      <w:proofErr w:type="spellStart"/>
      <w:r w:rsidRPr="002C5C4F">
        <w:rPr>
          <w:rFonts w:cstheme="minorHAnsi"/>
          <w:bCs/>
          <w:color w:val="000000"/>
          <w:sz w:val="24"/>
          <w:szCs w:val="24"/>
        </w:rPr>
        <w:t>break down</w:t>
      </w:r>
      <w:proofErr w:type="spellEnd"/>
      <w:r w:rsidRPr="002C5C4F">
        <w:rPr>
          <w:rFonts w:cstheme="minorHAnsi"/>
          <w:bCs/>
          <w:color w:val="000000"/>
          <w:sz w:val="24"/>
          <w:szCs w:val="24"/>
        </w:rPr>
        <w:t xml:space="preserve"> of the academic enterprise, and therefore serious consequences arise and harsh sanctions are imposed. For example, incidences of plagiarism or cheating may result in a mark of zero on the assignment or exam and more serious consequences may apply if the matter is referred to the President’s Advisory Committee on Student Discipline. Careful records are kept in order to monitor and prevent recurrences. </w:t>
      </w:r>
    </w:p>
    <w:p w:rsidR="00524673" w:rsidRPr="002C5C4F" w:rsidRDefault="00524673" w:rsidP="00524673">
      <w:pPr>
        <w:autoSpaceDE w:val="0"/>
        <w:autoSpaceDN w:val="0"/>
        <w:adjustRightInd w:val="0"/>
        <w:spacing w:after="0" w:line="240" w:lineRule="auto"/>
        <w:rPr>
          <w:rFonts w:cstheme="minorHAnsi"/>
          <w:bCs/>
          <w:color w:val="000000"/>
          <w:sz w:val="24"/>
          <w:szCs w:val="24"/>
        </w:rPr>
      </w:pPr>
    </w:p>
    <w:p w:rsidR="00524673" w:rsidRPr="002C5C4F" w:rsidRDefault="00524673" w:rsidP="00524673">
      <w:pPr>
        <w:autoSpaceDE w:val="0"/>
        <w:autoSpaceDN w:val="0"/>
        <w:adjustRightInd w:val="0"/>
        <w:spacing w:after="0" w:line="240" w:lineRule="auto"/>
        <w:rPr>
          <w:rFonts w:cstheme="minorHAnsi"/>
          <w:bCs/>
          <w:color w:val="000000"/>
          <w:sz w:val="24"/>
          <w:szCs w:val="24"/>
        </w:rPr>
      </w:pPr>
      <w:r w:rsidRPr="002C5C4F">
        <w:rPr>
          <w:rFonts w:cstheme="minorHAnsi"/>
          <w:bCs/>
          <w:color w:val="000000"/>
          <w:sz w:val="24"/>
          <w:szCs w:val="24"/>
        </w:rPr>
        <w:t xml:space="preserve">A more detailed description of academic integrity, including the policies and procedures, may be found at: </w:t>
      </w:r>
      <w:hyperlink r:id="rId10" w:history="1">
        <w:r w:rsidRPr="002C5C4F">
          <w:rPr>
            <w:rStyle w:val="Hyperlink"/>
            <w:rFonts w:cstheme="minorHAnsi"/>
            <w:bCs/>
            <w:sz w:val="24"/>
            <w:szCs w:val="24"/>
          </w:rPr>
          <w:t>http://okanagan.students.ubc.ca/calendar/index.cfm?tree=3,54,111,0</w:t>
        </w:r>
      </w:hyperlink>
      <w:r w:rsidRPr="002C5C4F">
        <w:rPr>
          <w:rFonts w:cstheme="minorHAnsi"/>
          <w:bCs/>
          <w:color w:val="000000"/>
          <w:sz w:val="24"/>
          <w:szCs w:val="24"/>
          <w:u w:val="single"/>
        </w:rPr>
        <w:t xml:space="preserve"> </w:t>
      </w:r>
    </w:p>
    <w:p w:rsidR="00524673" w:rsidRPr="002C5C4F" w:rsidRDefault="00524673" w:rsidP="00524673">
      <w:pPr>
        <w:autoSpaceDE w:val="0"/>
        <w:autoSpaceDN w:val="0"/>
        <w:adjustRightInd w:val="0"/>
        <w:spacing w:after="0" w:line="240" w:lineRule="auto"/>
        <w:rPr>
          <w:rFonts w:cstheme="minorHAnsi"/>
          <w:bCs/>
          <w:color w:val="000000"/>
          <w:sz w:val="24"/>
          <w:szCs w:val="24"/>
        </w:rPr>
      </w:pPr>
    </w:p>
    <w:p w:rsidR="00524673" w:rsidRDefault="00524673" w:rsidP="00524673">
      <w:pPr>
        <w:autoSpaceDE w:val="0"/>
        <w:autoSpaceDN w:val="0"/>
        <w:adjustRightInd w:val="0"/>
        <w:spacing w:after="0" w:line="240" w:lineRule="auto"/>
        <w:rPr>
          <w:rFonts w:cstheme="minorHAnsi"/>
          <w:bCs/>
          <w:color w:val="000000"/>
          <w:sz w:val="24"/>
          <w:szCs w:val="24"/>
        </w:rPr>
      </w:pPr>
      <w:r w:rsidRPr="002C5C4F">
        <w:rPr>
          <w:rFonts w:cstheme="minorHAnsi"/>
          <w:bCs/>
          <w:color w:val="000000"/>
          <w:sz w:val="24"/>
          <w:szCs w:val="24"/>
        </w:rPr>
        <w:t>If you have any questions about how academic integrity applies to this course, please consult with your professor.</w:t>
      </w:r>
    </w:p>
    <w:p w:rsidR="00166D19" w:rsidRPr="002C5C4F" w:rsidRDefault="00166D19" w:rsidP="00524673">
      <w:pPr>
        <w:autoSpaceDE w:val="0"/>
        <w:autoSpaceDN w:val="0"/>
        <w:adjustRightInd w:val="0"/>
        <w:spacing w:after="0" w:line="240" w:lineRule="auto"/>
        <w:rPr>
          <w:rFonts w:cstheme="minorHAnsi"/>
          <w:bCs/>
          <w:color w:val="000000"/>
          <w:sz w:val="24"/>
          <w:szCs w:val="24"/>
        </w:rPr>
      </w:pPr>
    </w:p>
    <w:p w:rsidR="00524673" w:rsidRPr="002C5C4F" w:rsidRDefault="00524673" w:rsidP="00524673">
      <w:pPr>
        <w:autoSpaceDE w:val="0"/>
        <w:autoSpaceDN w:val="0"/>
        <w:adjustRightInd w:val="0"/>
        <w:spacing w:after="0" w:line="240" w:lineRule="auto"/>
        <w:rPr>
          <w:rFonts w:cstheme="minorHAnsi"/>
          <w:b/>
          <w:bCs/>
          <w:sz w:val="24"/>
          <w:szCs w:val="24"/>
          <w:u w:val="single"/>
        </w:rPr>
      </w:pPr>
      <w:r w:rsidRPr="002C5C4F">
        <w:rPr>
          <w:rFonts w:cstheme="minorHAnsi"/>
          <w:b/>
          <w:bCs/>
          <w:sz w:val="24"/>
          <w:szCs w:val="24"/>
          <w:u w:val="single"/>
        </w:rPr>
        <w:t>Disability Assistance:</w:t>
      </w:r>
    </w:p>
    <w:p w:rsidR="00524673" w:rsidRPr="002C5C4F" w:rsidRDefault="00524673" w:rsidP="00524673">
      <w:pPr>
        <w:autoSpaceDE w:val="0"/>
        <w:autoSpaceDN w:val="0"/>
        <w:adjustRightInd w:val="0"/>
        <w:spacing w:after="0" w:line="240" w:lineRule="auto"/>
        <w:rPr>
          <w:rFonts w:cstheme="minorHAnsi"/>
          <w:sz w:val="24"/>
          <w:szCs w:val="24"/>
        </w:rPr>
      </w:pPr>
      <w:r w:rsidRPr="002C5C4F">
        <w:rPr>
          <w:rFonts w:cstheme="minorHAnsi"/>
          <w:sz w:val="24"/>
          <w:szCs w:val="24"/>
        </w:rPr>
        <w:t xml:space="preserve">                </w:t>
      </w:r>
    </w:p>
    <w:p w:rsidR="002C5C4F" w:rsidRPr="00650F60" w:rsidRDefault="00524673" w:rsidP="002C5C4F">
      <w:pPr>
        <w:autoSpaceDE w:val="0"/>
        <w:autoSpaceDN w:val="0"/>
        <w:adjustRightInd w:val="0"/>
        <w:spacing w:after="0" w:line="240" w:lineRule="auto"/>
        <w:rPr>
          <w:sz w:val="24"/>
          <w:szCs w:val="24"/>
        </w:rPr>
      </w:pPr>
      <w:r w:rsidRPr="002C5C4F">
        <w:rPr>
          <w:rFonts w:cstheme="minorHAnsi"/>
          <w:sz w:val="24"/>
          <w:szCs w:val="24"/>
        </w:rPr>
        <w:t xml:space="preserve">If you require disability-related accommodations to meet the course objectives, please contact the Coordinator of Disability Resources located in the Student Development and Advising area </w:t>
      </w:r>
      <w:r w:rsidRPr="002C5C4F">
        <w:rPr>
          <w:rFonts w:cstheme="minorHAnsi"/>
          <w:sz w:val="24"/>
          <w:szCs w:val="24"/>
        </w:rPr>
        <w:lastRenderedPageBreak/>
        <w:t xml:space="preserve">in the University Centre building. For more information about Disability Resources or academic accommodations, please visit the website at: </w:t>
      </w:r>
      <w:hyperlink r:id="rId11" w:history="1">
        <w:r w:rsidR="002C5C4F" w:rsidRPr="00650F60">
          <w:rPr>
            <w:color w:val="0000FF"/>
            <w:sz w:val="24"/>
            <w:szCs w:val="24"/>
            <w:u w:val="single"/>
          </w:rPr>
          <w:t>https://students.ok.ubc.ca/academic-success/disability-resources/</w:t>
        </w:r>
      </w:hyperlink>
    </w:p>
    <w:p w:rsidR="00524673" w:rsidRPr="002C5C4F" w:rsidRDefault="00524673" w:rsidP="00524673">
      <w:pPr>
        <w:autoSpaceDE w:val="0"/>
        <w:autoSpaceDN w:val="0"/>
        <w:adjustRightInd w:val="0"/>
        <w:spacing w:after="0" w:line="240" w:lineRule="auto"/>
        <w:rPr>
          <w:rFonts w:cstheme="minorHAnsi"/>
          <w:sz w:val="24"/>
          <w:szCs w:val="24"/>
        </w:rPr>
      </w:pPr>
    </w:p>
    <w:p w:rsidR="00524673" w:rsidRPr="002C5C4F" w:rsidRDefault="00524673" w:rsidP="00524673">
      <w:pPr>
        <w:autoSpaceDE w:val="0"/>
        <w:autoSpaceDN w:val="0"/>
        <w:adjustRightInd w:val="0"/>
        <w:spacing w:after="0" w:line="240" w:lineRule="auto"/>
        <w:rPr>
          <w:rFonts w:cstheme="minorHAnsi"/>
          <w:b/>
          <w:bCs/>
          <w:sz w:val="24"/>
          <w:szCs w:val="24"/>
          <w:u w:val="single"/>
          <w:lang w:val="en-US"/>
        </w:rPr>
      </w:pPr>
      <w:r w:rsidRPr="002C5C4F">
        <w:rPr>
          <w:rFonts w:cstheme="minorHAnsi"/>
          <w:b/>
          <w:bCs/>
          <w:sz w:val="24"/>
          <w:szCs w:val="24"/>
          <w:u w:val="single"/>
          <w:lang w:val="en-US"/>
        </w:rPr>
        <w:t>Equity, Human Rights, Discrimination and Harassment</w:t>
      </w:r>
      <w:r w:rsidRPr="002C5C4F">
        <w:rPr>
          <w:rFonts w:cstheme="minorHAnsi"/>
          <w:b/>
          <w:bCs/>
          <w:sz w:val="24"/>
          <w:szCs w:val="24"/>
          <w:u w:val="single"/>
        </w:rPr>
        <w:t>:</w:t>
      </w:r>
    </w:p>
    <w:p w:rsidR="00524673" w:rsidRPr="002C5C4F" w:rsidRDefault="00524673" w:rsidP="00524673">
      <w:pPr>
        <w:autoSpaceDE w:val="0"/>
        <w:autoSpaceDN w:val="0"/>
        <w:adjustRightInd w:val="0"/>
        <w:spacing w:after="0" w:line="240" w:lineRule="auto"/>
        <w:rPr>
          <w:rFonts w:cstheme="minorHAnsi"/>
          <w:sz w:val="24"/>
          <w:szCs w:val="24"/>
        </w:rPr>
      </w:pPr>
    </w:p>
    <w:p w:rsidR="002C5C4F" w:rsidRDefault="002C5C4F" w:rsidP="002C5C4F">
      <w:pPr>
        <w:autoSpaceDE w:val="0"/>
        <w:autoSpaceDN w:val="0"/>
        <w:adjustRightInd w:val="0"/>
        <w:spacing w:after="0" w:line="240" w:lineRule="auto"/>
        <w:rPr>
          <w:rFonts w:cstheme="minorHAnsi"/>
          <w:sz w:val="24"/>
          <w:szCs w:val="24"/>
          <w:lang w:val="en-US"/>
        </w:rPr>
      </w:pPr>
      <w:r w:rsidRPr="00650F60">
        <w:rPr>
          <w:rFonts w:cstheme="minorHAnsi"/>
          <w:sz w:val="24"/>
          <w:szCs w:val="24"/>
          <w:lang w:val="en-US"/>
        </w:rPr>
        <w:t xml:space="preserve">UBC Okanagan is a place where every student, staff and faculty member should be able to study and work in an environment that is free from human rights-based discrimination and harassment. Under UBC’s Policy 3 on Discrimination and Harassment, UBC prohibits discrimination and harassment on the basis of the following grounds: age, ancestry, </w:t>
      </w:r>
      <w:proofErr w:type="spellStart"/>
      <w:proofErr w:type="gramStart"/>
      <w:r w:rsidRPr="00650F60">
        <w:rPr>
          <w:rFonts w:cstheme="minorHAnsi"/>
          <w:sz w:val="24"/>
          <w:szCs w:val="24"/>
          <w:lang w:val="en-US"/>
        </w:rPr>
        <w:t>colour</w:t>
      </w:r>
      <w:proofErr w:type="spellEnd"/>
      <w:proofErr w:type="gramEnd"/>
      <w:r w:rsidRPr="00650F60">
        <w:rPr>
          <w:rFonts w:cstheme="minorHAnsi"/>
          <w:sz w:val="24"/>
          <w:szCs w:val="24"/>
          <w:lang w:val="en-US"/>
        </w:rPr>
        <w:t>, family status, marital status, physical or mental disability, place of origin, political belief, race, religion, sex, sexual orientation or unrelated criminal conviction. If you require assistance related to an issue of equity, discriminatio</w:t>
      </w:r>
      <w:r>
        <w:rPr>
          <w:rFonts w:cstheme="minorHAnsi"/>
          <w:sz w:val="24"/>
          <w:szCs w:val="24"/>
          <w:lang w:val="en-US"/>
        </w:rPr>
        <w:t>n or harassment, please contact:</w:t>
      </w:r>
    </w:p>
    <w:p w:rsidR="002C5C4F" w:rsidRDefault="002C5C4F" w:rsidP="002C5C4F">
      <w:pPr>
        <w:autoSpaceDE w:val="0"/>
        <w:autoSpaceDN w:val="0"/>
        <w:adjustRightInd w:val="0"/>
        <w:spacing w:after="0" w:line="240" w:lineRule="auto"/>
        <w:rPr>
          <w:rFonts w:cstheme="minorHAnsi"/>
          <w:sz w:val="24"/>
          <w:szCs w:val="24"/>
          <w:lang w:val="en-US"/>
        </w:rPr>
      </w:pPr>
    </w:p>
    <w:p w:rsidR="002C5C4F" w:rsidRDefault="002C5C4F" w:rsidP="002C5C4F">
      <w:pPr>
        <w:autoSpaceDE w:val="0"/>
        <w:autoSpaceDN w:val="0"/>
        <w:adjustRightInd w:val="0"/>
        <w:spacing w:after="0" w:line="240" w:lineRule="auto"/>
        <w:rPr>
          <w:rFonts w:cstheme="minorHAnsi"/>
          <w:sz w:val="24"/>
          <w:szCs w:val="24"/>
          <w:lang w:val="en-US"/>
        </w:rPr>
      </w:pPr>
      <w:r>
        <w:rPr>
          <w:rFonts w:cstheme="minorHAnsi"/>
          <w:sz w:val="24"/>
          <w:szCs w:val="24"/>
          <w:lang w:val="en-US"/>
        </w:rPr>
        <w:t xml:space="preserve">UBC </w:t>
      </w:r>
      <w:r w:rsidRPr="00650F60">
        <w:rPr>
          <w:rFonts w:cstheme="minorHAnsi"/>
          <w:sz w:val="24"/>
          <w:szCs w:val="24"/>
          <w:lang w:val="en-US"/>
        </w:rPr>
        <w:t xml:space="preserve">Equity Office </w:t>
      </w:r>
      <w:r>
        <w:rPr>
          <w:rFonts w:cstheme="minorHAnsi"/>
          <w:sz w:val="24"/>
          <w:szCs w:val="24"/>
          <w:lang w:val="en-US"/>
        </w:rPr>
        <w:t>&amp; Inclusion Office, UNC 216, 3272 University Way, Kelowna, BC V1V 1V7</w:t>
      </w:r>
    </w:p>
    <w:p w:rsidR="00524673" w:rsidRPr="002C5C4F" w:rsidRDefault="002C5C4F" w:rsidP="002C5C4F">
      <w:pPr>
        <w:autoSpaceDE w:val="0"/>
        <w:autoSpaceDN w:val="0"/>
        <w:adjustRightInd w:val="0"/>
        <w:spacing w:after="0" w:line="240" w:lineRule="auto"/>
        <w:rPr>
          <w:rFonts w:cstheme="minorHAnsi"/>
        </w:rPr>
      </w:pPr>
      <w:r>
        <w:rPr>
          <w:rFonts w:cstheme="minorHAnsi"/>
          <w:sz w:val="24"/>
          <w:szCs w:val="24"/>
          <w:lang w:val="en-US"/>
        </w:rPr>
        <w:t xml:space="preserve">Tel 250 807 9291, </w:t>
      </w:r>
      <w:r w:rsidRPr="00650F60">
        <w:rPr>
          <w:rFonts w:cstheme="minorHAnsi"/>
          <w:bCs/>
          <w:sz w:val="24"/>
          <w:szCs w:val="24"/>
          <w:lang w:val="en-US"/>
        </w:rPr>
        <w:t>Website</w:t>
      </w:r>
      <w:r>
        <w:rPr>
          <w:rFonts w:cstheme="minorHAnsi"/>
          <w:sz w:val="24"/>
          <w:szCs w:val="24"/>
          <w:lang w:val="en-US"/>
        </w:rPr>
        <w:t xml:space="preserve"> </w:t>
      </w:r>
      <w:hyperlink r:id="rId12" w:history="1">
        <w:r w:rsidRPr="00650F60">
          <w:rPr>
            <w:color w:val="0000FF"/>
            <w:sz w:val="24"/>
            <w:szCs w:val="24"/>
            <w:u w:val="single"/>
          </w:rPr>
          <w:t>https://equity.ok.ubc.ca/</w:t>
        </w:r>
      </w:hyperlink>
      <w:r>
        <w:rPr>
          <w:sz w:val="24"/>
          <w:szCs w:val="24"/>
        </w:rPr>
        <w:t xml:space="preserve">, Email </w:t>
      </w:r>
      <w:hyperlink r:id="rId13" w:history="1">
        <w:r w:rsidRPr="00650F60">
          <w:rPr>
            <w:rStyle w:val="Hyperlink"/>
            <w:rFonts w:cstheme="minorHAnsi"/>
            <w:sz w:val="24"/>
            <w:szCs w:val="24"/>
            <w:lang w:val="en-US"/>
          </w:rPr>
          <w:t>equity.ubco@ubc.ca</w:t>
        </w:r>
      </w:hyperlink>
    </w:p>
    <w:sectPr w:rsidR="00524673" w:rsidRPr="002C5C4F" w:rsidSect="003D1786">
      <w:headerReference w:type="default" r:id="rId14"/>
      <w:footerReference w:type="default" r:id="rId15"/>
      <w:headerReference w:type="first" r:id="rId16"/>
      <w:footerReference w:type="first" r:id="rId17"/>
      <w:pgSz w:w="12240" w:h="15840" w:code="1"/>
      <w:pgMar w:top="1970" w:right="1440" w:bottom="1440" w:left="1440" w:header="9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0B" w:rsidRDefault="0056400B">
      <w:pPr>
        <w:spacing w:after="0" w:line="240" w:lineRule="auto"/>
      </w:pPr>
      <w:r>
        <w:separator/>
      </w:r>
    </w:p>
  </w:endnote>
  <w:endnote w:type="continuationSeparator" w:id="0">
    <w:p w:rsidR="0056400B" w:rsidRDefault="0056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288785534"/>
      <w:docPartObj>
        <w:docPartGallery w:val="Page Numbers (Bottom of Page)"/>
        <w:docPartUnique/>
      </w:docPartObj>
    </w:sdtPr>
    <w:sdtEndPr/>
    <w:sdtContent>
      <w:sdt>
        <w:sdtPr>
          <w:rPr>
            <w:rFonts w:cstheme="minorHAnsi"/>
          </w:rPr>
          <w:id w:val="860082579"/>
          <w:docPartObj>
            <w:docPartGallery w:val="Page Numbers (Top of Page)"/>
            <w:docPartUnique/>
          </w:docPartObj>
        </w:sdtPr>
        <w:sdtEndPr/>
        <w:sdtContent>
          <w:p w:rsidR="00B6232B" w:rsidRPr="002C5C4F" w:rsidRDefault="0056400B">
            <w:pPr>
              <w:pStyle w:val="Footer"/>
              <w:jc w:val="right"/>
              <w:rPr>
                <w:rFonts w:cstheme="minorHAnsi"/>
              </w:rPr>
            </w:pPr>
          </w:p>
        </w:sdtContent>
      </w:sdt>
    </w:sdtContent>
  </w:sdt>
  <w:p w:rsidR="00B6232B" w:rsidRDefault="00564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86" w:rsidRPr="003D1786" w:rsidRDefault="003D1786">
    <w:pPr>
      <w:pStyle w:val="Footer"/>
      <w:rPr>
        <w:sz w:val="16"/>
        <w:szCs w:val="16"/>
      </w:rPr>
    </w:pPr>
    <w:r>
      <w:rPr>
        <w:sz w:val="16"/>
        <w:szCs w:val="16"/>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0B" w:rsidRDefault="0056400B">
      <w:pPr>
        <w:spacing w:after="0" w:line="240" w:lineRule="auto"/>
      </w:pPr>
      <w:r>
        <w:separator/>
      </w:r>
    </w:p>
  </w:footnote>
  <w:footnote w:type="continuationSeparator" w:id="0">
    <w:p w:rsidR="0056400B" w:rsidRDefault="005640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2B" w:rsidRDefault="00524673">
    <w:pPr>
      <w:pStyle w:val="Header"/>
      <w:rPr>
        <w:noProof/>
        <w:lang w:eastAsia="en-CA"/>
      </w:rPr>
    </w:pPr>
    <w:r>
      <w:rPr>
        <w:noProof/>
        <w:lang w:eastAsia="en-CA"/>
      </w:rPr>
      <w:ptab w:relativeTo="margin" w:alignment="left" w:leader="none"/>
    </w:r>
    <w:r>
      <w:rPr>
        <w:noProof/>
        <w:lang w:eastAsia="en-CA"/>
      </w:rPr>
      <w:ptab w:relativeTo="margin" w:alignment="left" w:leader="none"/>
    </w:r>
  </w:p>
  <w:p w:rsidR="000D09EC" w:rsidRDefault="000D09EC">
    <w:pPr>
      <w:pStyle w:val="Header"/>
      <w:rPr>
        <w:noProof/>
        <w:lang w:eastAsia="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786" w:rsidRDefault="003D1786">
    <w:pPr>
      <w:pStyle w:val="Header"/>
    </w:pPr>
    <w:r>
      <w:rPr>
        <w:noProof/>
        <w:lang w:eastAsia="en-CA"/>
      </w:rPr>
      <mc:AlternateContent>
        <mc:Choice Requires="wps">
          <w:drawing>
            <wp:anchor distT="45720" distB="45720" distL="114300" distR="114300" simplePos="0" relativeHeight="251659264" behindDoc="0" locked="0" layoutInCell="1" allowOverlap="1" wp14:anchorId="50882018" wp14:editId="114413FD">
              <wp:simplePos x="0" y="0"/>
              <wp:positionH relativeFrom="column">
                <wp:posOffset>4781550</wp:posOffset>
              </wp:positionH>
              <wp:positionV relativeFrom="paragraph">
                <wp:posOffset>18415</wp:posOffset>
              </wp:positionV>
              <wp:extent cx="1419225" cy="675640"/>
              <wp:effectExtent l="0" t="0" r="952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75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1177 Research Road</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Kelowna, BC V1V 1V7</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882018" id="_x0000_t202" coordsize="21600,21600" o:spt="202" path="m,l,21600r21600,l21600,xe">
              <v:stroke joinstyle="miter"/>
              <v:path gradientshapeok="t" o:connecttype="rect"/>
            </v:shapetype>
            <v:shape id="Text Box 1" o:spid="_x0000_s1026" type="#_x0000_t202" style="position:absolute;margin-left:376.5pt;margin-top:1.45pt;width:111.75pt;height:53.2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" stroked="f">
              <v:textbox style="mso-fit-shape-to-text:t">
                <w:txbxContent>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Department of Biology</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1177 Research Road</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Kelowna, BC V1V 1V7</w:t>
                    </w:r>
                  </w:p>
                  <w:p w:rsidR="003D1786" w:rsidRPr="00E25A54" w:rsidRDefault="003D1786" w:rsidP="003D1786">
                    <w:pPr>
                      <w:spacing w:after="0" w:line="240" w:lineRule="auto"/>
                      <w:rPr>
                        <w:rFonts w:ascii="Arial" w:hAnsi="Arial"/>
                        <w:color w:val="1F3864"/>
                        <w:sz w:val="14"/>
                        <w:szCs w:val="14"/>
                      </w:rPr>
                    </w:pPr>
                    <w:r w:rsidRPr="00E25A54">
                      <w:rPr>
                        <w:rFonts w:ascii="Arial" w:hAnsi="Arial"/>
                        <w:color w:val="1F3864"/>
                        <w:sz w:val="14"/>
                        <w:szCs w:val="14"/>
                      </w:rPr>
                      <w:t>biology.okanagan@ubc.ca</w:t>
                    </w:r>
                  </w:p>
                </w:txbxContent>
              </v:textbox>
              <w10:wrap type="square"/>
            </v:shape>
          </w:pict>
        </mc:Fallback>
      </mc:AlternateContent>
    </w:r>
    <w:r>
      <w:rPr>
        <w:noProof/>
        <w:lang w:eastAsia="en-CA"/>
      </w:rPr>
      <w:drawing>
        <wp:inline distT="0" distB="0" distL="0" distR="0" wp14:anchorId="7E907098" wp14:editId="063C7567">
          <wp:extent cx="2387600" cy="558800"/>
          <wp:effectExtent l="0" t="0" r="0" b="0"/>
          <wp:docPr id="2" name="Picture 2" descr="ubc-logo-2020-faculty-science-ok-standard-blue282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logo-2020-faculty-science-ok-standard-blue282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172" cy="5718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25221"/>
    <w:multiLevelType w:val="hybridMultilevel"/>
    <w:tmpl w:val="F93E5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73"/>
    <w:rsid w:val="000D09EC"/>
    <w:rsid w:val="00166D19"/>
    <w:rsid w:val="002076CB"/>
    <w:rsid w:val="002C5C4F"/>
    <w:rsid w:val="003D1786"/>
    <w:rsid w:val="00515BA1"/>
    <w:rsid w:val="005170FF"/>
    <w:rsid w:val="00524673"/>
    <w:rsid w:val="0056400B"/>
    <w:rsid w:val="005A53EE"/>
    <w:rsid w:val="00844D2C"/>
    <w:rsid w:val="00890A80"/>
    <w:rsid w:val="0091292A"/>
    <w:rsid w:val="00BC4082"/>
    <w:rsid w:val="00DB1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FABF6C-B9F2-4BA1-AEDE-9385EB6B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673"/>
  </w:style>
  <w:style w:type="paragraph" w:styleId="Footer">
    <w:name w:val="footer"/>
    <w:basedOn w:val="Normal"/>
    <w:link w:val="FooterChar"/>
    <w:uiPriority w:val="99"/>
    <w:unhideWhenUsed/>
    <w:rsid w:val="00524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673"/>
  </w:style>
  <w:style w:type="character" w:styleId="Hyperlink">
    <w:name w:val="Hyperlink"/>
    <w:basedOn w:val="DefaultParagraphFont"/>
    <w:uiPriority w:val="99"/>
    <w:unhideWhenUsed/>
    <w:rsid w:val="00524673"/>
    <w:rPr>
      <w:color w:val="0000FF" w:themeColor="hyperlink"/>
      <w:u w:val="single"/>
    </w:rPr>
  </w:style>
  <w:style w:type="table" w:styleId="TableGrid">
    <w:name w:val="Table Grid"/>
    <w:basedOn w:val="TableNormal"/>
    <w:uiPriority w:val="59"/>
    <w:rsid w:val="0052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4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673"/>
    <w:rPr>
      <w:rFonts w:ascii="Tahoma" w:hAnsi="Tahoma" w:cs="Tahoma"/>
      <w:sz w:val="16"/>
      <w:szCs w:val="16"/>
    </w:rPr>
  </w:style>
  <w:style w:type="paragraph" w:styleId="ListParagraph">
    <w:name w:val="List Paragraph"/>
    <w:basedOn w:val="Normal"/>
    <w:uiPriority w:val="34"/>
    <w:qFormat/>
    <w:rsid w:val="00524673"/>
    <w:pPr>
      <w:ind w:left="720"/>
      <w:contextualSpacing/>
    </w:pPr>
  </w:style>
  <w:style w:type="character" w:styleId="FollowedHyperlink">
    <w:name w:val="FollowedHyperlink"/>
    <w:basedOn w:val="DefaultParagraphFont"/>
    <w:uiPriority w:val="99"/>
    <w:semiHidden/>
    <w:unhideWhenUsed/>
    <w:rsid w:val="00890A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yright.ubc.ca/requirements/fair-dealing/" TargetMode="External"/><Relationship Id="rId13" Type="http://schemas.openxmlformats.org/officeDocument/2006/relationships/hyperlink" Target="mailto:equity.ubco@ubc.c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pyright.ubc.ca/requirements/copyright-guidelines/" TargetMode="External"/><Relationship Id="rId12" Type="http://schemas.openxmlformats.org/officeDocument/2006/relationships/hyperlink" Target="https://equity.ok.ubc.c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ok.ubc.ca/academic-success/disability-resour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okanagan.students.ubc.ca/calendar/index.cfm?tree=3,54,1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sasdeansoffice.ubco@ubc.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rblucente</cp:lastModifiedBy>
  <cp:revision>3</cp:revision>
  <dcterms:created xsi:type="dcterms:W3CDTF">2020-05-06T19:57:00Z</dcterms:created>
  <dcterms:modified xsi:type="dcterms:W3CDTF">2020-05-07T21:22:00Z</dcterms:modified>
</cp:coreProperties>
</file>