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05" w:rsidRPr="00C80E05" w:rsidRDefault="00C80E05" w:rsidP="00C80E05">
      <w:pPr>
        <w:jc w:val="center"/>
        <w:rPr>
          <w:rFonts w:asciiTheme="majorHAnsi" w:hAnsiTheme="majorHAnsi" w:cstheme="majorHAnsi"/>
          <w:b/>
        </w:rPr>
      </w:pPr>
      <w:r w:rsidRPr="00C80E05">
        <w:rPr>
          <w:rFonts w:asciiTheme="majorHAnsi" w:hAnsiTheme="majorHAnsi" w:cstheme="majorHAnsi"/>
          <w:b/>
        </w:rPr>
        <w:t>Department of Biology Course Outline</w:t>
      </w:r>
      <w:bookmarkStart w:id="0" w:name="_GoBack"/>
      <w:bookmarkEnd w:id="0"/>
    </w:p>
    <w:p w:rsidR="00C80E05" w:rsidRPr="00C80E05" w:rsidRDefault="00C80E05" w:rsidP="00C80E05">
      <w:pPr>
        <w:pStyle w:val="Header"/>
        <w:jc w:val="center"/>
        <w:rPr>
          <w:rFonts w:asciiTheme="majorHAnsi" w:hAnsiTheme="majorHAnsi" w:cstheme="majorHAnsi"/>
        </w:rPr>
      </w:pPr>
    </w:p>
    <w:p w:rsidR="00D146D2" w:rsidRPr="00F97B07" w:rsidRDefault="00D146D2" w:rsidP="00B61EFF">
      <w:pPr>
        <w:jc w:val="center"/>
        <w:rPr>
          <w:rFonts w:asciiTheme="majorHAnsi" w:hAnsiTheme="majorHAnsi" w:cstheme="majorHAnsi"/>
          <w:sz w:val="28"/>
          <w:szCs w:val="28"/>
        </w:rPr>
      </w:pPr>
      <w:r w:rsidRPr="00F97B07">
        <w:rPr>
          <w:rFonts w:asciiTheme="majorHAnsi" w:hAnsiTheme="majorHAnsi" w:cstheme="majorHAnsi"/>
          <w:sz w:val="28"/>
          <w:szCs w:val="28"/>
        </w:rPr>
        <w:t>Biology 452 (3 or 6 credits)</w:t>
      </w:r>
    </w:p>
    <w:p w:rsidR="00D146D2" w:rsidRPr="00F97B07" w:rsidRDefault="00D146D2" w:rsidP="00B61EFF">
      <w:pPr>
        <w:jc w:val="center"/>
        <w:rPr>
          <w:rFonts w:asciiTheme="majorHAnsi" w:hAnsiTheme="majorHAnsi" w:cstheme="majorHAnsi"/>
          <w:sz w:val="28"/>
          <w:szCs w:val="28"/>
        </w:rPr>
      </w:pPr>
      <w:r w:rsidRPr="00F97B07">
        <w:rPr>
          <w:rFonts w:asciiTheme="majorHAnsi" w:hAnsiTheme="majorHAnsi" w:cstheme="majorHAnsi"/>
          <w:sz w:val="28"/>
          <w:szCs w:val="28"/>
        </w:rPr>
        <w:t xml:space="preserve">Directed Studies in Biology </w:t>
      </w:r>
    </w:p>
    <w:p w:rsidR="001F0EC8" w:rsidRPr="00F97B07" w:rsidRDefault="001F0EC8" w:rsidP="001F0EC8">
      <w:pPr>
        <w:jc w:val="center"/>
        <w:rPr>
          <w:rFonts w:asciiTheme="majorHAnsi" w:hAnsiTheme="majorHAnsi" w:cstheme="majorHAnsi"/>
          <w:sz w:val="28"/>
          <w:szCs w:val="28"/>
        </w:rPr>
      </w:pPr>
      <w:r w:rsidRPr="00F97B07">
        <w:rPr>
          <w:rFonts w:asciiTheme="majorHAnsi" w:hAnsiTheme="majorHAnsi" w:cstheme="majorHAnsi"/>
          <w:sz w:val="28"/>
          <w:szCs w:val="28"/>
        </w:rPr>
        <w:t>YEAR and TERM</w:t>
      </w:r>
    </w:p>
    <w:p w:rsidR="00D146D2" w:rsidRPr="00F97B07" w:rsidRDefault="002B199C" w:rsidP="00B61EFF">
      <w:pPr>
        <w:jc w:val="center"/>
        <w:rPr>
          <w:rFonts w:asciiTheme="majorHAnsi" w:hAnsiTheme="majorHAnsi" w:cstheme="majorHAnsi"/>
        </w:rPr>
      </w:pPr>
      <w:r w:rsidRPr="00F97B07">
        <w:rPr>
          <w:rFonts w:asciiTheme="majorHAnsi" w:hAnsiTheme="majorHAnsi" w:cstheme="majorHAnsi"/>
          <w:noProof/>
          <w:lang w:val="en-CA" w:eastAsia="en-CA"/>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150494</wp:posOffset>
                </wp:positionV>
                <wp:extent cx="59436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9B1F30"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" strokecolor="black [3040]" strokeweight="2.25pt">
                <o:lock v:ext="edit" shapetype="f"/>
              </v:line>
            </w:pict>
          </mc:Fallback>
        </mc:AlternateContent>
      </w:r>
    </w:p>
    <w:p w:rsidR="00D146D2" w:rsidRPr="00F97B07" w:rsidRDefault="00D146D2" w:rsidP="00B61EFF">
      <w:pPr>
        <w:rPr>
          <w:rFonts w:asciiTheme="majorHAnsi" w:hAnsiTheme="majorHAnsi" w:cstheme="majorHAnsi"/>
          <w:b/>
          <w:u w:val="single"/>
        </w:rPr>
      </w:pPr>
    </w:p>
    <w:p w:rsidR="00D146D2" w:rsidRPr="00F97B07" w:rsidRDefault="00D146D2" w:rsidP="00B61EFF">
      <w:pPr>
        <w:rPr>
          <w:rFonts w:asciiTheme="majorHAnsi" w:hAnsiTheme="majorHAnsi" w:cstheme="majorHAnsi"/>
        </w:rPr>
      </w:pPr>
      <w:r w:rsidRPr="00F97B07">
        <w:rPr>
          <w:rFonts w:asciiTheme="majorHAnsi" w:hAnsiTheme="majorHAnsi" w:cstheme="majorHAnsi"/>
          <w:b/>
          <w:u w:val="single"/>
        </w:rPr>
        <w:t>Calendar Description:</w:t>
      </w:r>
    </w:p>
    <w:p w:rsidR="00D146D2" w:rsidRPr="00F97B07" w:rsidRDefault="00D146D2" w:rsidP="00B61EFF">
      <w:pPr>
        <w:rPr>
          <w:rFonts w:asciiTheme="majorHAnsi" w:eastAsiaTheme="minorHAnsi" w:hAnsiTheme="majorHAnsi" w:cstheme="majorHAnsi"/>
          <w:color w:val="000000"/>
        </w:rPr>
      </w:pPr>
      <w:r w:rsidRPr="00F97B07">
        <w:rPr>
          <w:rFonts w:asciiTheme="majorHAnsi" w:eastAsiaTheme="minorHAnsi" w:hAnsiTheme="majorHAnsi" w:cstheme="majorHAnsi"/>
          <w:bCs/>
          <w:color w:val="000000"/>
        </w:rPr>
        <w:t>BIOL 452 (3 -12)</w:t>
      </w:r>
      <w:r w:rsidRPr="00F97B07">
        <w:rPr>
          <w:rFonts w:asciiTheme="majorHAnsi" w:eastAsiaTheme="minorHAnsi" w:hAnsiTheme="majorHAnsi" w:cstheme="majorHAnsi"/>
          <w:color w:val="000000"/>
        </w:rPr>
        <w:t xml:space="preserve"> </w:t>
      </w:r>
      <w:r w:rsidRPr="00F97B07">
        <w:rPr>
          <w:rFonts w:asciiTheme="majorHAnsi" w:eastAsiaTheme="minorHAnsi" w:hAnsiTheme="majorHAnsi" w:cstheme="majorHAnsi"/>
          <w:bCs/>
          <w:color w:val="000000"/>
        </w:rPr>
        <w:t xml:space="preserve">Directed Studies in Biology.  </w:t>
      </w:r>
      <w:r w:rsidRPr="00F97B07">
        <w:rPr>
          <w:rFonts w:asciiTheme="majorHAnsi" w:eastAsiaTheme="minorHAnsi" w:hAnsiTheme="majorHAnsi" w:cstheme="majorHAnsi"/>
          <w:color w:val="000000"/>
        </w:rPr>
        <w:t xml:space="preserve">Allows investigation on a specific topic as agreed upon by the faculty member and the student.  Permission of the Biology </w:t>
      </w:r>
      <w:r w:rsidR="001F0EC8" w:rsidRPr="00F97B07">
        <w:rPr>
          <w:rFonts w:asciiTheme="majorHAnsi" w:eastAsiaTheme="minorHAnsi" w:hAnsiTheme="majorHAnsi" w:cstheme="majorHAnsi"/>
          <w:color w:val="000000"/>
        </w:rPr>
        <w:t>Department</w:t>
      </w:r>
      <w:r w:rsidRPr="00F97B07">
        <w:rPr>
          <w:rFonts w:asciiTheme="majorHAnsi" w:eastAsiaTheme="minorHAnsi" w:hAnsiTheme="majorHAnsi" w:cstheme="majorHAnsi"/>
          <w:color w:val="000000"/>
        </w:rPr>
        <w:t xml:space="preserve"> </w:t>
      </w:r>
      <w:r w:rsidR="001F0EC8" w:rsidRPr="00F97B07">
        <w:rPr>
          <w:rFonts w:asciiTheme="majorHAnsi" w:eastAsiaTheme="minorHAnsi" w:hAnsiTheme="majorHAnsi" w:cstheme="majorHAnsi"/>
          <w:color w:val="000000"/>
        </w:rPr>
        <w:t>Head</w:t>
      </w:r>
      <w:r w:rsidRPr="00F97B07">
        <w:rPr>
          <w:rFonts w:asciiTheme="majorHAnsi" w:eastAsiaTheme="minorHAnsi" w:hAnsiTheme="majorHAnsi" w:cstheme="majorHAnsi"/>
          <w:color w:val="000000"/>
        </w:rPr>
        <w:t xml:space="preserve"> required. No more than 6 credits with the same supervisor. No more than 9 credits per academic year.</w:t>
      </w:r>
    </w:p>
    <w:p w:rsidR="00E750BA" w:rsidRPr="00F97B07" w:rsidRDefault="00E750BA" w:rsidP="00B61EFF">
      <w:pPr>
        <w:rPr>
          <w:rFonts w:asciiTheme="majorHAnsi" w:hAnsiTheme="majorHAnsi" w:cstheme="majorHAnsi"/>
        </w:rPr>
      </w:pPr>
    </w:p>
    <w:p w:rsidR="00706F46" w:rsidRPr="00F97B07" w:rsidRDefault="00706F46" w:rsidP="00B61EFF">
      <w:pPr>
        <w:rPr>
          <w:rFonts w:asciiTheme="majorHAnsi" w:hAnsiTheme="majorHAnsi" w:cstheme="majorHAnsi"/>
          <w:b/>
          <w:u w:val="single"/>
        </w:rPr>
      </w:pPr>
      <w:r w:rsidRPr="00F97B07">
        <w:rPr>
          <w:rFonts w:asciiTheme="majorHAnsi" w:hAnsiTheme="majorHAnsi" w:cstheme="majorHAnsi"/>
          <w:b/>
          <w:u w:val="single"/>
        </w:rPr>
        <w:t>Instructor:</w:t>
      </w:r>
    </w:p>
    <w:p w:rsidR="00706F46" w:rsidRPr="00F97B07" w:rsidRDefault="005739C5" w:rsidP="00B61EFF">
      <w:pPr>
        <w:rPr>
          <w:rFonts w:asciiTheme="majorHAnsi" w:hAnsiTheme="majorHAnsi" w:cstheme="majorHAnsi"/>
        </w:rPr>
      </w:pPr>
      <w:r w:rsidRPr="00F97B07">
        <w:rPr>
          <w:rFonts w:asciiTheme="majorHAnsi" w:hAnsiTheme="majorHAnsi" w:cstheme="majorHAnsi"/>
        </w:rPr>
        <w:t>Name:</w:t>
      </w:r>
    </w:p>
    <w:p w:rsidR="005739C5" w:rsidRPr="00F97B07" w:rsidRDefault="005739C5" w:rsidP="00B61EFF">
      <w:pPr>
        <w:rPr>
          <w:rFonts w:asciiTheme="majorHAnsi" w:hAnsiTheme="majorHAnsi" w:cstheme="majorHAnsi"/>
        </w:rPr>
      </w:pPr>
      <w:r w:rsidRPr="00F97B07">
        <w:rPr>
          <w:rFonts w:asciiTheme="majorHAnsi" w:hAnsiTheme="majorHAnsi" w:cstheme="majorHAnsi"/>
        </w:rPr>
        <w:t>Office:</w:t>
      </w:r>
    </w:p>
    <w:p w:rsidR="005739C5" w:rsidRPr="00F97B07" w:rsidRDefault="005739C5" w:rsidP="001F0EC8">
      <w:pPr>
        <w:tabs>
          <w:tab w:val="left" w:pos="5520"/>
        </w:tabs>
        <w:rPr>
          <w:rFonts w:asciiTheme="majorHAnsi" w:hAnsiTheme="majorHAnsi" w:cstheme="majorHAnsi"/>
        </w:rPr>
      </w:pPr>
      <w:r w:rsidRPr="00F97B07">
        <w:rPr>
          <w:rFonts w:asciiTheme="majorHAnsi" w:hAnsiTheme="majorHAnsi" w:cstheme="majorHAnsi"/>
        </w:rPr>
        <w:t>Phone number:</w:t>
      </w:r>
      <w:r w:rsidR="001F0EC8" w:rsidRPr="00F97B07">
        <w:rPr>
          <w:rFonts w:asciiTheme="majorHAnsi" w:hAnsiTheme="majorHAnsi" w:cstheme="majorHAnsi"/>
        </w:rPr>
        <w:tab/>
      </w:r>
    </w:p>
    <w:p w:rsidR="005739C5" w:rsidRPr="00F97B07" w:rsidRDefault="005739C5" w:rsidP="00B61EFF">
      <w:pPr>
        <w:rPr>
          <w:rFonts w:asciiTheme="majorHAnsi" w:hAnsiTheme="majorHAnsi" w:cstheme="majorHAnsi"/>
        </w:rPr>
      </w:pPr>
      <w:r w:rsidRPr="00F97B07">
        <w:rPr>
          <w:rFonts w:asciiTheme="majorHAnsi" w:hAnsiTheme="majorHAnsi" w:cstheme="majorHAnsi"/>
        </w:rPr>
        <w:t>Email Address:</w:t>
      </w:r>
    </w:p>
    <w:p w:rsidR="002914D2" w:rsidRPr="00F97B07" w:rsidRDefault="002914D2" w:rsidP="00B61EFF">
      <w:pPr>
        <w:rPr>
          <w:rFonts w:asciiTheme="majorHAnsi" w:hAnsiTheme="majorHAnsi" w:cstheme="majorHAnsi"/>
          <w:b/>
          <w:u w:val="single"/>
        </w:rPr>
      </w:pPr>
    </w:p>
    <w:p w:rsidR="000931B6" w:rsidRPr="00F97B07" w:rsidRDefault="00706F46" w:rsidP="00B61EFF">
      <w:pPr>
        <w:rPr>
          <w:rFonts w:asciiTheme="majorHAnsi" w:hAnsiTheme="majorHAnsi" w:cstheme="majorHAnsi"/>
          <w:b/>
          <w:u w:val="single"/>
        </w:rPr>
      </w:pPr>
      <w:r w:rsidRPr="00F97B07">
        <w:rPr>
          <w:rFonts w:asciiTheme="majorHAnsi" w:hAnsiTheme="majorHAnsi" w:cstheme="majorHAnsi"/>
          <w:b/>
          <w:u w:val="single"/>
        </w:rPr>
        <w:t>Course</w:t>
      </w:r>
      <w:r w:rsidR="00176670" w:rsidRPr="00F97B07">
        <w:rPr>
          <w:rFonts w:asciiTheme="majorHAnsi" w:hAnsiTheme="majorHAnsi" w:cstheme="majorHAnsi"/>
          <w:b/>
          <w:u w:val="single"/>
        </w:rPr>
        <w:t xml:space="preserve"> Description</w:t>
      </w:r>
      <w:r w:rsidR="000931B6" w:rsidRPr="00F97B07">
        <w:rPr>
          <w:rFonts w:asciiTheme="majorHAnsi" w:hAnsiTheme="majorHAnsi" w:cstheme="majorHAnsi"/>
          <w:b/>
          <w:u w:val="single"/>
        </w:rPr>
        <w:t xml:space="preserve">: </w:t>
      </w:r>
    </w:p>
    <w:p w:rsidR="00706F46" w:rsidRPr="00F97B07" w:rsidRDefault="00176670" w:rsidP="00B61EFF">
      <w:pPr>
        <w:autoSpaceDE w:val="0"/>
        <w:autoSpaceDN w:val="0"/>
        <w:adjustRightInd w:val="0"/>
        <w:rPr>
          <w:rFonts w:asciiTheme="majorHAnsi" w:eastAsiaTheme="minorHAnsi" w:hAnsiTheme="majorHAnsi" w:cstheme="majorHAnsi"/>
          <w:color w:val="000000"/>
        </w:rPr>
      </w:pPr>
      <w:r w:rsidRPr="00F97B07">
        <w:rPr>
          <w:rFonts w:asciiTheme="majorHAnsi" w:hAnsiTheme="majorHAnsi" w:cstheme="majorHAnsi"/>
          <w:color w:val="000000"/>
        </w:rPr>
        <w:t>Describe project (research focus, goals, methodology</w:t>
      </w:r>
      <w:r w:rsidR="005B2C48" w:rsidRPr="00F97B07">
        <w:rPr>
          <w:rFonts w:asciiTheme="majorHAnsi" w:hAnsiTheme="majorHAnsi" w:cstheme="majorHAnsi"/>
          <w:color w:val="000000"/>
        </w:rPr>
        <w:t>)</w:t>
      </w:r>
    </w:p>
    <w:p w:rsidR="00706F46" w:rsidRPr="00F97B07" w:rsidRDefault="00706F46" w:rsidP="00B61EFF">
      <w:pPr>
        <w:autoSpaceDE w:val="0"/>
        <w:autoSpaceDN w:val="0"/>
        <w:adjustRightInd w:val="0"/>
        <w:ind w:right="-14"/>
        <w:rPr>
          <w:rFonts w:asciiTheme="majorHAnsi" w:eastAsiaTheme="minorHAnsi" w:hAnsiTheme="majorHAnsi" w:cstheme="majorHAnsi"/>
          <w:color w:val="000000"/>
        </w:rPr>
      </w:pPr>
    </w:p>
    <w:p w:rsidR="00B61EFF" w:rsidRPr="00F97B07" w:rsidRDefault="00B61EFF" w:rsidP="00B61EFF">
      <w:pPr>
        <w:autoSpaceDE w:val="0"/>
        <w:autoSpaceDN w:val="0"/>
        <w:adjustRightInd w:val="0"/>
        <w:ind w:right="-14"/>
        <w:rPr>
          <w:rFonts w:asciiTheme="majorHAnsi" w:eastAsiaTheme="minorHAnsi" w:hAnsiTheme="majorHAnsi" w:cstheme="majorHAnsi"/>
          <w:b/>
          <w:color w:val="000000"/>
          <w:u w:val="single"/>
        </w:rPr>
      </w:pPr>
      <w:r w:rsidRPr="00F97B07">
        <w:rPr>
          <w:rFonts w:asciiTheme="majorHAnsi" w:eastAsiaTheme="minorHAnsi" w:hAnsiTheme="majorHAnsi" w:cstheme="majorHAnsi"/>
          <w:b/>
          <w:color w:val="000000"/>
          <w:u w:val="single"/>
        </w:rPr>
        <w:t>Course Evaluation:</w:t>
      </w:r>
    </w:p>
    <w:p w:rsidR="00B61EFF" w:rsidRPr="00F97B07" w:rsidRDefault="00B61EFF" w:rsidP="00B61EFF">
      <w:pPr>
        <w:autoSpaceDE w:val="0"/>
        <w:autoSpaceDN w:val="0"/>
        <w:adjustRightInd w:val="0"/>
        <w:rPr>
          <w:rFonts w:asciiTheme="majorHAnsi" w:eastAsiaTheme="minorHAnsi" w:hAnsiTheme="majorHAnsi" w:cstheme="majorHAnsi"/>
          <w:color w:val="000000"/>
        </w:rPr>
      </w:pPr>
      <w:r w:rsidRPr="00F97B07">
        <w:rPr>
          <w:rFonts w:asciiTheme="majorHAnsi" w:eastAsiaTheme="minorHAnsi" w:hAnsiTheme="majorHAnsi" w:cstheme="majorHAnsi"/>
          <w:color w:val="000000"/>
        </w:rPr>
        <w:t xml:space="preserve">Experiment-based directed studies projects </w:t>
      </w:r>
      <w:r w:rsidRPr="00F97B07">
        <w:rPr>
          <w:rFonts w:asciiTheme="majorHAnsi" w:eastAsiaTheme="minorHAnsi" w:hAnsiTheme="majorHAnsi" w:cstheme="majorHAnsi"/>
          <w:color w:val="000000"/>
          <w:u w:val="single"/>
        </w:rPr>
        <w:t>may be</w:t>
      </w:r>
      <w:r w:rsidRPr="00F97B07">
        <w:rPr>
          <w:rFonts w:asciiTheme="majorHAnsi" w:eastAsiaTheme="minorHAnsi" w:hAnsiTheme="majorHAnsi" w:cstheme="majorHAnsi"/>
          <w:color w:val="000000"/>
        </w:rPr>
        <w:t xml:space="preserve"> evaluated based on </w:t>
      </w:r>
      <w:r w:rsidR="006C3F6B" w:rsidRPr="00F97B07">
        <w:rPr>
          <w:rFonts w:asciiTheme="majorHAnsi" w:eastAsiaTheme="minorHAnsi" w:hAnsiTheme="majorHAnsi" w:cstheme="majorHAnsi"/>
          <w:color w:val="000000"/>
        </w:rPr>
        <w:t xml:space="preserve">some on some or all of </w:t>
      </w:r>
      <w:r w:rsidRPr="00F97B07">
        <w:rPr>
          <w:rFonts w:asciiTheme="majorHAnsi" w:eastAsiaTheme="minorHAnsi" w:hAnsiTheme="majorHAnsi" w:cstheme="majorHAnsi"/>
          <w:color w:val="000000"/>
        </w:rPr>
        <w:t xml:space="preserve">the following criteria: </w:t>
      </w:r>
    </w:p>
    <w:p w:rsidR="001F0EC8" w:rsidRPr="00F97B07" w:rsidRDefault="001F0EC8" w:rsidP="00B61EFF">
      <w:pPr>
        <w:autoSpaceDE w:val="0"/>
        <w:autoSpaceDN w:val="0"/>
        <w:adjustRightInd w:val="0"/>
        <w:rPr>
          <w:rFonts w:asciiTheme="majorHAnsi" w:eastAsiaTheme="minorHAnsi" w:hAnsiTheme="majorHAnsi" w:cstheme="majorHAnsi"/>
          <w:color w:val="000000"/>
        </w:rPr>
      </w:pPr>
    </w:p>
    <w:p w:rsidR="00C6441A" w:rsidRPr="00F97B07" w:rsidRDefault="00C6441A" w:rsidP="00B61EFF">
      <w:pPr>
        <w:autoSpaceDE w:val="0"/>
        <w:autoSpaceDN w:val="0"/>
        <w:adjustRightInd w:val="0"/>
        <w:rPr>
          <w:rFonts w:asciiTheme="majorHAnsi" w:eastAsiaTheme="minorHAnsi" w:hAnsiTheme="majorHAnsi" w:cstheme="majorHAnsi"/>
          <w:color w:val="000000"/>
        </w:rPr>
      </w:pPr>
      <w:r w:rsidRPr="00F97B07">
        <w:rPr>
          <w:rFonts w:asciiTheme="majorHAnsi" w:eastAsiaTheme="minorHAnsi" w:hAnsiTheme="majorHAnsi" w:cstheme="majorHAnsi"/>
          <w:color w:val="000000"/>
        </w:rPr>
        <w:t>Proposal, literature search, research initiative, record keeping, poster or oral presentation, final report, supervisor’s evaluation</w:t>
      </w:r>
    </w:p>
    <w:p w:rsidR="00C6441A" w:rsidRPr="00F97B07" w:rsidRDefault="00C6441A" w:rsidP="00B61EFF">
      <w:pPr>
        <w:autoSpaceDE w:val="0"/>
        <w:autoSpaceDN w:val="0"/>
        <w:adjustRightInd w:val="0"/>
        <w:rPr>
          <w:rFonts w:asciiTheme="majorHAnsi" w:eastAsiaTheme="minorHAnsi" w:hAnsiTheme="majorHAnsi" w:cstheme="majorHAnsi"/>
          <w:color w:val="000000"/>
        </w:rPr>
      </w:pPr>
    </w:p>
    <w:p w:rsidR="00C6441A" w:rsidRPr="00F97B07" w:rsidRDefault="006C3F6B" w:rsidP="00B61EFF">
      <w:pPr>
        <w:autoSpaceDE w:val="0"/>
        <w:autoSpaceDN w:val="0"/>
        <w:adjustRightInd w:val="0"/>
        <w:rPr>
          <w:rFonts w:asciiTheme="majorHAnsi" w:eastAsiaTheme="minorHAnsi" w:hAnsiTheme="majorHAnsi" w:cstheme="majorHAnsi"/>
          <w:i/>
          <w:color w:val="000000"/>
        </w:rPr>
      </w:pPr>
      <w:r w:rsidRPr="00F97B07">
        <w:rPr>
          <w:rFonts w:asciiTheme="majorHAnsi" w:eastAsiaTheme="minorHAnsi" w:hAnsiTheme="majorHAnsi" w:cstheme="majorHAnsi"/>
          <w:i/>
          <w:color w:val="000000"/>
        </w:rPr>
        <w:t>Sample evaluation scheme</w:t>
      </w:r>
      <w:r w:rsidR="00C6441A" w:rsidRPr="00F97B07">
        <w:rPr>
          <w:rFonts w:asciiTheme="majorHAnsi" w:eastAsiaTheme="minorHAnsi" w:hAnsiTheme="majorHAnsi" w:cstheme="majorHAnsi"/>
          <w:i/>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1173"/>
        <w:gridCol w:w="1170"/>
      </w:tblGrid>
      <w:tr w:rsidR="006C3F6B" w:rsidRPr="00F97B07">
        <w:tc>
          <w:tcPr>
            <w:tcW w:w="3264" w:type="dxa"/>
          </w:tcPr>
          <w:p w:rsidR="006C3F6B" w:rsidRPr="00F97B07" w:rsidRDefault="006C3F6B"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Element</w:t>
            </w:r>
          </w:p>
        </w:tc>
        <w:tc>
          <w:tcPr>
            <w:tcW w:w="1170" w:type="dxa"/>
          </w:tcPr>
          <w:p w:rsidR="006C3F6B" w:rsidRPr="00F97B07" w:rsidRDefault="006C3F6B"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 allocation</w:t>
            </w:r>
          </w:p>
        </w:tc>
        <w:tc>
          <w:tcPr>
            <w:tcW w:w="1170" w:type="dxa"/>
          </w:tcPr>
          <w:p w:rsidR="006C3F6B" w:rsidRPr="00F97B07" w:rsidRDefault="006C3F6B"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Date Due</w:t>
            </w:r>
          </w:p>
        </w:tc>
      </w:tr>
      <w:tr w:rsidR="00C6441A" w:rsidRPr="00F97B07">
        <w:tc>
          <w:tcPr>
            <w:tcW w:w="3264"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Proposal</w:t>
            </w:r>
          </w:p>
        </w:tc>
        <w:tc>
          <w:tcPr>
            <w:tcW w:w="1170"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w:t>
            </w:r>
          </w:p>
        </w:tc>
        <w:tc>
          <w:tcPr>
            <w:tcW w:w="1170"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p>
        </w:tc>
      </w:tr>
      <w:tr w:rsidR="00C6441A" w:rsidRPr="00F97B07">
        <w:tc>
          <w:tcPr>
            <w:tcW w:w="3264"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Presentation</w:t>
            </w:r>
          </w:p>
        </w:tc>
        <w:tc>
          <w:tcPr>
            <w:tcW w:w="1170"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w:t>
            </w:r>
          </w:p>
        </w:tc>
        <w:tc>
          <w:tcPr>
            <w:tcW w:w="1170"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p>
        </w:tc>
      </w:tr>
      <w:tr w:rsidR="00C6441A" w:rsidRPr="00F97B07">
        <w:tc>
          <w:tcPr>
            <w:tcW w:w="3264"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Supervisor Evaluation</w:t>
            </w:r>
          </w:p>
        </w:tc>
        <w:tc>
          <w:tcPr>
            <w:tcW w:w="1170"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w:t>
            </w:r>
          </w:p>
        </w:tc>
        <w:tc>
          <w:tcPr>
            <w:tcW w:w="1170" w:type="dxa"/>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p>
        </w:tc>
      </w:tr>
      <w:tr w:rsidR="00C6441A" w:rsidRPr="00F97B07">
        <w:tc>
          <w:tcPr>
            <w:tcW w:w="3264" w:type="dxa"/>
            <w:tcBorders>
              <w:bottom w:val="single" w:sz="4" w:space="0" w:color="auto"/>
            </w:tcBorders>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Final Report</w:t>
            </w:r>
          </w:p>
        </w:tc>
        <w:tc>
          <w:tcPr>
            <w:tcW w:w="1170" w:type="dxa"/>
            <w:tcBorders>
              <w:bottom w:val="single" w:sz="4" w:space="0" w:color="auto"/>
            </w:tcBorders>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w:t>
            </w:r>
          </w:p>
        </w:tc>
        <w:tc>
          <w:tcPr>
            <w:tcW w:w="1170" w:type="dxa"/>
            <w:tcBorders>
              <w:bottom w:val="single" w:sz="4" w:space="0" w:color="auto"/>
            </w:tcBorders>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p>
        </w:tc>
      </w:tr>
      <w:tr w:rsidR="00C6441A" w:rsidRPr="00F97B07">
        <w:tc>
          <w:tcPr>
            <w:tcW w:w="3264" w:type="dxa"/>
            <w:tcBorders>
              <w:top w:val="single" w:sz="4" w:space="0" w:color="auto"/>
            </w:tcBorders>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Total</w:t>
            </w:r>
          </w:p>
        </w:tc>
        <w:tc>
          <w:tcPr>
            <w:tcW w:w="1170" w:type="dxa"/>
            <w:tcBorders>
              <w:top w:val="single" w:sz="4" w:space="0" w:color="auto"/>
            </w:tcBorders>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r w:rsidRPr="00F97B07">
              <w:rPr>
                <w:rFonts w:asciiTheme="majorHAnsi" w:eastAsiaTheme="minorHAnsi" w:hAnsiTheme="majorHAnsi" w:cstheme="majorHAnsi"/>
                <w:color w:val="000000"/>
                <w:sz w:val="24"/>
                <w:szCs w:val="24"/>
                <w:lang w:val="en-CA"/>
              </w:rPr>
              <w:t>100%</w:t>
            </w:r>
          </w:p>
        </w:tc>
        <w:tc>
          <w:tcPr>
            <w:tcW w:w="1170" w:type="dxa"/>
            <w:tcBorders>
              <w:top w:val="single" w:sz="4" w:space="0" w:color="auto"/>
            </w:tcBorders>
          </w:tcPr>
          <w:p w:rsidR="00C6441A" w:rsidRPr="00F97B07" w:rsidRDefault="00C6441A" w:rsidP="00C6441A">
            <w:pPr>
              <w:autoSpaceDE w:val="0"/>
              <w:autoSpaceDN w:val="0"/>
              <w:adjustRightInd w:val="0"/>
              <w:ind w:right="-14"/>
              <w:rPr>
                <w:rFonts w:asciiTheme="majorHAnsi" w:eastAsiaTheme="minorHAnsi" w:hAnsiTheme="majorHAnsi" w:cstheme="majorHAnsi"/>
                <w:color w:val="000000"/>
                <w:sz w:val="24"/>
                <w:szCs w:val="24"/>
                <w:lang w:val="en-CA"/>
              </w:rPr>
            </w:pPr>
          </w:p>
        </w:tc>
      </w:tr>
    </w:tbl>
    <w:p w:rsidR="00B61EFF" w:rsidRPr="00F97B07" w:rsidRDefault="00B61EFF" w:rsidP="00B61EFF">
      <w:pPr>
        <w:autoSpaceDE w:val="0"/>
        <w:autoSpaceDN w:val="0"/>
        <w:adjustRightInd w:val="0"/>
        <w:ind w:right="-14"/>
        <w:rPr>
          <w:rFonts w:asciiTheme="majorHAnsi" w:eastAsiaTheme="minorHAnsi" w:hAnsiTheme="majorHAnsi" w:cstheme="majorHAnsi"/>
          <w:color w:val="000000"/>
        </w:rPr>
      </w:pPr>
    </w:p>
    <w:p w:rsidR="000931B6" w:rsidRPr="00F97B07" w:rsidRDefault="000931B6" w:rsidP="00B61EFF">
      <w:pPr>
        <w:rPr>
          <w:rFonts w:asciiTheme="majorHAnsi" w:hAnsiTheme="majorHAnsi" w:cstheme="majorHAnsi"/>
          <w:b/>
          <w:u w:val="single"/>
        </w:rPr>
      </w:pPr>
      <w:r w:rsidRPr="00F97B07">
        <w:rPr>
          <w:rFonts w:asciiTheme="majorHAnsi" w:hAnsiTheme="majorHAnsi" w:cstheme="majorHAnsi"/>
          <w:b/>
          <w:u w:val="single"/>
        </w:rPr>
        <w:t>Required Materials:</w:t>
      </w:r>
    </w:p>
    <w:p w:rsidR="000931B6" w:rsidRPr="00F97B07" w:rsidRDefault="000931B6" w:rsidP="00B61EFF">
      <w:pPr>
        <w:rPr>
          <w:rFonts w:asciiTheme="majorHAnsi" w:hAnsiTheme="majorHAnsi" w:cstheme="majorHAnsi"/>
        </w:rPr>
      </w:pPr>
      <w:r w:rsidRPr="00F97B07">
        <w:rPr>
          <w:rFonts w:asciiTheme="majorHAnsi" w:hAnsiTheme="majorHAnsi" w:cstheme="majorHAnsi"/>
        </w:rPr>
        <w:t>(List any required materials including, text books, research facilities, certificates, permits, special training, etc.)</w:t>
      </w:r>
    </w:p>
    <w:p w:rsidR="000931B6" w:rsidRPr="00F97B07" w:rsidRDefault="000931B6" w:rsidP="00B61EFF">
      <w:pPr>
        <w:autoSpaceDE w:val="0"/>
        <w:autoSpaceDN w:val="0"/>
        <w:adjustRightInd w:val="0"/>
        <w:ind w:right="-14"/>
        <w:rPr>
          <w:rFonts w:asciiTheme="majorHAnsi" w:eastAsiaTheme="minorHAnsi" w:hAnsiTheme="majorHAnsi" w:cstheme="majorHAnsi"/>
          <w:b/>
          <w:color w:val="000000"/>
          <w:u w:val="single"/>
        </w:rPr>
      </w:pPr>
    </w:p>
    <w:p w:rsidR="00706F46" w:rsidRPr="00F97B07" w:rsidRDefault="00706F46" w:rsidP="00B61EFF">
      <w:pPr>
        <w:autoSpaceDE w:val="0"/>
        <w:autoSpaceDN w:val="0"/>
        <w:adjustRightInd w:val="0"/>
        <w:ind w:left="1701" w:right="-14" w:hanging="1702"/>
        <w:rPr>
          <w:rFonts w:ascii="Calibri" w:eastAsiaTheme="minorHAnsi" w:hAnsi="Calibri" w:cs="Calibri"/>
          <w:b/>
          <w:color w:val="000000"/>
          <w:u w:val="single"/>
        </w:rPr>
      </w:pPr>
      <w:r w:rsidRPr="00F97B07">
        <w:rPr>
          <w:rFonts w:ascii="Calibri" w:eastAsiaTheme="minorHAnsi" w:hAnsi="Calibri" w:cs="Calibri"/>
          <w:b/>
          <w:color w:val="000000"/>
          <w:u w:val="single"/>
        </w:rPr>
        <w:lastRenderedPageBreak/>
        <w:t xml:space="preserve">Special Circumstances: </w:t>
      </w:r>
    </w:p>
    <w:p w:rsidR="00706F46" w:rsidRPr="00F97B07" w:rsidRDefault="00706F46" w:rsidP="00B61EFF">
      <w:pPr>
        <w:pStyle w:val="ListParagraph"/>
        <w:numPr>
          <w:ilvl w:val="0"/>
          <w:numId w:val="38"/>
        </w:numPr>
        <w:autoSpaceDE w:val="0"/>
        <w:autoSpaceDN w:val="0"/>
        <w:adjustRightInd w:val="0"/>
        <w:ind w:left="360"/>
        <w:rPr>
          <w:rFonts w:ascii="Calibri" w:eastAsiaTheme="minorHAnsi" w:hAnsi="Calibri" w:cs="Calibri"/>
          <w:color w:val="000000"/>
          <w:sz w:val="23"/>
          <w:szCs w:val="23"/>
        </w:rPr>
      </w:pPr>
      <w:r w:rsidRPr="00F97B07">
        <w:rPr>
          <w:rFonts w:ascii="Calibri" w:eastAsiaTheme="minorHAnsi" w:hAnsi="Calibri" w:cs="Calibri"/>
          <w:i/>
          <w:iCs/>
          <w:color w:val="000000"/>
          <w:sz w:val="23"/>
          <w:szCs w:val="23"/>
        </w:rPr>
        <w:t xml:space="preserve">Late Reports: </w:t>
      </w:r>
      <w:r w:rsidRPr="00F97B07">
        <w:rPr>
          <w:rFonts w:ascii="Calibri" w:eastAsiaTheme="minorHAnsi" w:hAnsi="Calibri" w:cs="Calibri"/>
          <w:color w:val="000000"/>
          <w:sz w:val="23"/>
          <w:szCs w:val="23"/>
        </w:rPr>
        <w:t xml:space="preserve">Except in exceptional circumstances and pre-arranged cases, late reports are subject to a penalty as determined by the supervisor. </w:t>
      </w:r>
    </w:p>
    <w:p w:rsidR="00990B6F" w:rsidRPr="00F97B07" w:rsidRDefault="00706F46" w:rsidP="00C6441A">
      <w:pPr>
        <w:pStyle w:val="ListParagraph"/>
        <w:numPr>
          <w:ilvl w:val="0"/>
          <w:numId w:val="38"/>
        </w:numPr>
        <w:autoSpaceDE w:val="0"/>
        <w:autoSpaceDN w:val="0"/>
        <w:adjustRightInd w:val="0"/>
        <w:ind w:left="360"/>
        <w:rPr>
          <w:rFonts w:ascii="Calibri" w:eastAsiaTheme="minorHAnsi" w:hAnsi="Calibri" w:cs="Calibri"/>
          <w:color w:val="000000"/>
          <w:sz w:val="23"/>
          <w:szCs w:val="23"/>
        </w:rPr>
      </w:pPr>
      <w:r w:rsidRPr="00F97B07">
        <w:rPr>
          <w:rFonts w:ascii="Calibri" w:eastAsiaTheme="minorHAnsi" w:hAnsi="Calibri" w:cs="Calibri"/>
          <w:i/>
          <w:iCs/>
          <w:color w:val="000000"/>
          <w:sz w:val="23"/>
          <w:szCs w:val="23"/>
        </w:rPr>
        <w:t xml:space="preserve">Attendance: </w:t>
      </w:r>
      <w:r w:rsidRPr="00F97B07">
        <w:rPr>
          <w:rFonts w:ascii="Calibri" w:eastAsiaTheme="minorHAnsi" w:hAnsi="Calibri" w:cs="Calibri"/>
          <w:color w:val="000000"/>
          <w:sz w:val="23"/>
          <w:szCs w:val="23"/>
        </w:rPr>
        <w:t xml:space="preserve">Students are expected to regularly meet with their primary supervisor. </w:t>
      </w:r>
    </w:p>
    <w:p w:rsidR="00C6441A" w:rsidRPr="00F97B07" w:rsidRDefault="00706F46" w:rsidP="00990B6F">
      <w:pPr>
        <w:pStyle w:val="ListParagraph"/>
        <w:autoSpaceDE w:val="0"/>
        <w:autoSpaceDN w:val="0"/>
        <w:adjustRightInd w:val="0"/>
        <w:ind w:left="360"/>
        <w:rPr>
          <w:rFonts w:ascii="Calibri" w:eastAsiaTheme="minorHAnsi" w:hAnsi="Calibri" w:cs="Calibri"/>
          <w:color w:val="000000"/>
          <w:sz w:val="20"/>
          <w:szCs w:val="20"/>
        </w:rPr>
      </w:pPr>
      <w:r w:rsidRPr="00F97B07">
        <w:rPr>
          <w:rFonts w:ascii="Calibri" w:eastAsiaTheme="minorHAnsi" w:hAnsi="Calibri" w:cs="Calibri"/>
          <w:color w:val="000000"/>
          <w:sz w:val="20"/>
          <w:szCs w:val="20"/>
        </w:rPr>
        <w:t xml:space="preserve"> </w:t>
      </w:r>
    </w:p>
    <w:p w:rsidR="009F7CDC" w:rsidRPr="00F97B07" w:rsidRDefault="009F7CDC" w:rsidP="009F7CDC">
      <w:pPr>
        <w:autoSpaceDE w:val="0"/>
        <w:autoSpaceDN w:val="0"/>
        <w:adjustRightInd w:val="0"/>
        <w:rPr>
          <w:rFonts w:ascii="Calibri" w:hAnsi="Calibri" w:cs="Calibri"/>
          <w:b/>
          <w:color w:val="000000"/>
          <w:sz w:val="23"/>
          <w:szCs w:val="23"/>
        </w:rPr>
      </w:pPr>
      <w:r w:rsidRPr="00F97B07">
        <w:rPr>
          <w:rFonts w:ascii="Calibri" w:hAnsi="Calibri" w:cs="Calibri"/>
          <w:b/>
          <w:color w:val="000000"/>
          <w:sz w:val="23"/>
          <w:szCs w:val="23"/>
        </w:rPr>
        <w:t>(</w:t>
      </w:r>
      <w:r w:rsidR="00176670" w:rsidRPr="00F97B07">
        <w:rPr>
          <w:rFonts w:ascii="Calibri" w:hAnsi="Calibri" w:cs="Calibri"/>
          <w:b/>
          <w:color w:val="000000"/>
          <w:sz w:val="23"/>
          <w:szCs w:val="23"/>
        </w:rPr>
        <w:t>Please provide written guidelines regarding missed deadlines</w:t>
      </w:r>
      <w:r w:rsidR="00990B6F" w:rsidRPr="00F97B07">
        <w:rPr>
          <w:rFonts w:ascii="Calibri" w:hAnsi="Calibri" w:cs="Calibri"/>
          <w:b/>
          <w:color w:val="000000"/>
          <w:sz w:val="23"/>
          <w:szCs w:val="23"/>
        </w:rPr>
        <w:t>,</w:t>
      </w:r>
      <w:r w:rsidR="00176670" w:rsidRPr="00F97B07">
        <w:rPr>
          <w:rFonts w:ascii="Calibri" w:hAnsi="Calibri" w:cs="Calibri"/>
          <w:b/>
          <w:color w:val="000000"/>
          <w:sz w:val="23"/>
          <w:szCs w:val="23"/>
        </w:rPr>
        <w:t xml:space="preserve"> </w:t>
      </w:r>
      <w:r w:rsidR="00990B6F" w:rsidRPr="00F97B07">
        <w:rPr>
          <w:rFonts w:ascii="Calibri" w:hAnsi="Calibri" w:cs="Calibri"/>
          <w:b/>
          <w:color w:val="000000"/>
          <w:sz w:val="23"/>
          <w:szCs w:val="23"/>
        </w:rPr>
        <w:t xml:space="preserve">missed meetings, and </w:t>
      </w:r>
      <w:r w:rsidR="00176670" w:rsidRPr="00F97B07">
        <w:rPr>
          <w:rFonts w:ascii="Calibri" w:hAnsi="Calibri" w:cs="Calibri"/>
          <w:b/>
          <w:color w:val="000000"/>
          <w:sz w:val="23"/>
          <w:szCs w:val="23"/>
        </w:rPr>
        <w:t>late submission. Include agreed upon penalties etc.</w:t>
      </w:r>
      <w:r w:rsidRPr="00F97B07">
        <w:rPr>
          <w:rFonts w:ascii="Calibri" w:hAnsi="Calibri" w:cs="Calibri"/>
          <w:b/>
          <w:color w:val="000000"/>
          <w:sz w:val="23"/>
          <w:szCs w:val="23"/>
        </w:rPr>
        <w:t>)</w:t>
      </w:r>
    </w:p>
    <w:p w:rsidR="00176670" w:rsidRPr="00F97B07" w:rsidRDefault="00176670" w:rsidP="009F7CDC">
      <w:pPr>
        <w:autoSpaceDE w:val="0"/>
        <w:autoSpaceDN w:val="0"/>
        <w:adjustRightInd w:val="0"/>
        <w:rPr>
          <w:rFonts w:ascii="Calibri" w:eastAsiaTheme="minorHAnsi" w:hAnsi="Calibri" w:cs="Calibri"/>
          <w:color w:val="000000"/>
          <w:sz w:val="23"/>
          <w:szCs w:val="23"/>
        </w:rPr>
      </w:pPr>
    </w:p>
    <w:p w:rsidR="00706F46" w:rsidRPr="00F97B07" w:rsidRDefault="00706F46" w:rsidP="00B61EFF">
      <w:pPr>
        <w:autoSpaceDE w:val="0"/>
        <w:autoSpaceDN w:val="0"/>
        <w:adjustRightInd w:val="0"/>
        <w:rPr>
          <w:rFonts w:ascii="Calibri" w:hAnsi="Calibri" w:cs="Calibri"/>
          <w:b/>
          <w:u w:val="single"/>
        </w:rPr>
      </w:pPr>
      <w:r w:rsidRPr="00F97B07">
        <w:rPr>
          <w:rFonts w:ascii="Calibri" w:hAnsi="Calibri" w:cs="Calibri"/>
          <w:b/>
          <w:u w:val="single"/>
        </w:rPr>
        <w:t>Academic Integrity:</w:t>
      </w:r>
    </w:p>
    <w:p w:rsidR="00706F46" w:rsidRPr="00F97B07" w:rsidRDefault="00706F46" w:rsidP="00B61EFF">
      <w:pPr>
        <w:autoSpaceDE w:val="0"/>
        <w:autoSpaceDN w:val="0"/>
        <w:adjustRightInd w:val="0"/>
        <w:rPr>
          <w:rFonts w:ascii="Calibri" w:hAnsi="Calibri" w:cs="Calibri"/>
          <w:bCs/>
          <w:color w:val="000000"/>
          <w:sz w:val="23"/>
          <w:szCs w:val="23"/>
        </w:rPr>
      </w:pPr>
      <w:r w:rsidRPr="00F97B07">
        <w:rPr>
          <w:rFonts w:ascii="Calibri" w:hAnsi="Calibri" w:cs="Calibri"/>
          <w:bCs/>
          <w:color w:val="000000"/>
          <w:sz w:val="23"/>
          <w:szCs w:val="23"/>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 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rsidR="00706F46" w:rsidRPr="00F97B07" w:rsidRDefault="00706F46" w:rsidP="00B61EFF">
      <w:pPr>
        <w:autoSpaceDE w:val="0"/>
        <w:autoSpaceDN w:val="0"/>
        <w:adjustRightInd w:val="0"/>
        <w:rPr>
          <w:rFonts w:ascii="Calibri" w:hAnsi="Calibri" w:cs="Calibri"/>
          <w:bCs/>
          <w:color w:val="000000"/>
          <w:sz w:val="20"/>
          <w:szCs w:val="20"/>
        </w:rPr>
      </w:pPr>
    </w:p>
    <w:p w:rsidR="00706F46" w:rsidRPr="00F97B07" w:rsidRDefault="00706F46" w:rsidP="00B61EFF">
      <w:pPr>
        <w:autoSpaceDE w:val="0"/>
        <w:autoSpaceDN w:val="0"/>
        <w:adjustRightInd w:val="0"/>
        <w:rPr>
          <w:rFonts w:ascii="Calibri" w:hAnsi="Calibri" w:cs="Calibri"/>
          <w:bCs/>
          <w:color w:val="000000"/>
          <w:sz w:val="23"/>
          <w:szCs w:val="23"/>
        </w:rPr>
      </w:pPr>
      <w:r w:rsidRPr="00F97B07">
        <w:rPr>
          <w:rFonts w:ascii="Calibri" w:hAnsi="Calibri" w:cs="Calibri"/>
          <w:bCs/>
          <w:color w:val="000000"/>
          <w:sz w:val="23"/>
          <w:szCs w:val="23"/>
        </w:rPr>
        <w:t xml:space="preserve">A more detailed description of academic integrity, including the policies and procedures, may be found at: </w:t>
      </w:r>
      <w:hyperlink r:id="rId8" w:history="1">
        <w:r w:rsidRPr="00F97B07">
          <w:rPr>
            <w:rStyle w:val="Hyperlink"/>
            <w:rFonts w:ascii="Calibri" w:hAnsi="Calibri" w:cs="Calibri"/>
            <w:bCs/>
            <w:sz w:val="23"/>
            <w:szCs w:val="23"/>
          </w:rPr>
          <w:t>http://okanagan.students.ubc.ca/calendar/index.cfm?tree=3,54,111,0</w:t>
        </w:r>
      </w:hyperlink>
      <w:r w:rsidRPr="00F97B07">
        <w:rPr>
          <w:rFonts w:ascii="Calibri" w:hAnsi="Calibri" w:cs="Calibri"/>
          <w:bCs/>
          <w:color w:val="000000"/>
          <w:sz w:val="23"/>
          <w:szCs w:val="23"/>
          <w:u w:val="single"/>
        </w:rPr>
        <w:t xml:space="preserve"> </w:t>
      </w:r>
    </w:p>
    <w:p w:rsidR="00706F46" w:rsidRPr="00F97B07" w:rsidRDefault="00706F46" w:rsidP="00B61EFF">
      <w:pPr>
        <w:autoSpaceDE w:val="0"/>
        <w:autoSpaceDN w:val="0"/>
        <w:adjustRightInd w:val="0"/>
        <w:rPr>
          <w:rFonts w:ascii="Calibri" w:hAnsi="Calibri" w:cs="Calibri"/>
          <w:bCs/>
          <w:color w:val="000000"/>
          <w:sz w:val="20"/>
          <w:szCs w:val="20"/>
        </w:rPr>
      </w:pPr>
    </w:p>
    <w:p w:rsidR="00706F46" w:rsidRPr="00F97B07" w:rsidRDefault="00706F46" w:rsidP="00B61EFF">
      <w:pPr>
        <w:autoSpaceDE w:val="0"/>
        <w:autoSpaceDN w:val="0"/>
        <w:adjustRightInd w:val="0"/>
        <w:rPr>
          <w:rFonts w:ascii="Calibri" w:hAnsi="Calibri" w:cs="Calibri"/>
          <w:bCs/>
          <w:color w:val="000000"/>
          <w:sz w:val="23"/>
          <w:szCs w:val="23"/>
        </w:rPr>
      </w:pPr>
      <w:r w:rsidRPr="00F97B07">
        <w:rPr>
          <w:rFonts w:ascii="Calibri" w:hAnsi="Calibri" w:cs="Calibri"/>
          <w:bCs/>
          <w:color w:val="000000"/>
          <w:sz w:val="23"/>
          <w:szCs w:val="23"/>
        </w:rPr>
        <w:t>If you have any questions about how academic integrity applies to this course, please consult with your professor.</w:t>
      </w:r>
    </w:p>
    <w:p w:rsidR="00706F46" w:rsidRPr="00F97B07" w:rsidRDefault="00706F46" w:rsidP="00B61EFF">
      <w:pPr>
        <w:autoSpaceDE w:val="0"/>
        <w:autoSpaceDN w:val="0"/>
        <w:adjustRightInd w:val="0"/>
        <w:rPr>
          <w:rFonts w:ascii="Calibri" w:hAnsi="Calibri" w:cs="Calibri"/>
          <w:b/>
          <w:bCs/>
          <w:sz w:val="23"/>
          <w:szCs w:val="23"/>
        </w:rPr>
      </w:pPr>
    </w:p>
    <w:p w:rsidR="004420C5" w:rsidRPr="00F97B07" w:rsidRDefault="004420C5" w:rsidP="004420C5">
      <w:pPr>
        <w:autoSpaceDE w:val="0"/>
        <w:autoSpaceDN w:val="0"/>
        <w:adjustRightInd w:val="0"/>
        <w:rPr>
          <w:rFonts w:ascii="Calibri" w:hAnsi="Calibri" w:cs="Calibri"/>
          <w:b/>
          <w:bCs/>
          <w:u w:val="single"/>
          <w:lang w:val="en-CA"/>
        </w:rPr>
      </w:pPr>
      <w:r w:rsidRPr="00F97B07">
        <w:rPr>
          <w:rFonts w:ascii="Calibri" w:hAnsi="Calibri" w:cs="Calibri"/>
          <w:b/>
          <w:bCs/>
          <w:u w:val="single"/>
          <w:lang w:val="en-CA"/>
        </w:rPr>
        <w:t>Disability Assistance:</w:t>
      </w:r>
    </w:p>
    <w:p w:rsidR="00F97B07" w:rsidRPr="00F97B07" w:rsidRDefault="00F97B07" w:rsidP="00F97B07">
      <w:pPr>
        <w:autoSpaceDE w:val="0"/>
        <w:autoSpaceDN w:val="0"/>
        <w:adjustRightInd w:val="0"/>
        <w:rPr>
          <w:rFonts w:ascii="Calibri" w:hAnsi="Calibri" w:cs="Calibri"/>
          <w:sz w:val="23"/>
          <w:szCs w:val="23"/>
        </w:rPr>
      </w:pPr>
      <w:r w:rsidRPr="00F97B07">
        <w:rPr>
          <w:rFonts w:ascii="Calibri" w:hAnsi="Calibri" w:cs="Calibri"/>
          <w:sz w:val="23"/>
          <w:szCs w:val="23"/>
        </w:rPr>
        <w:t xml:space="preserve">If you require disability-related accommodations to meet the course objectives, please contact the Coordinator of Disability Resources located in the Student Development and Advising area in the University Centre building. For more information about Disability Resources or academic accommodations, please visit the website at: </w:t>
      </w:r>
      <w:hyperlink r:id="rId9" w:history="1">
        <w:r w:rsidRPr="00F97B07">
          <w:rPr>
            <w:rFonts w:ascii="Calibri" w:hAnsi="Calibri" w:cs="Calibri"/>
            <w:color w:val="0000FF"/>
            <w:sz w:val="23"/>
            <w:szCs w:val="23"/>
            <w:u w:val="single"/>
          </w:rPr>
          <w:t>https://students.ok.ubc.ca/academic-success/disability-resources/</w:t>
        </w:r>
      </w:hyperlink>
    </w:p>
    <w:p w:rsidR="00706F46" w:rsidRPr="00F97B07" w:rsidRDefault="00706F46" w:rsidP="00B61EFF">
      <w:pPr>
        <w:autoSpaceDE w:val="0"/>
        <w:autoSpaceDN w:val="0"/>
        <w:adjustRightInd w:val="0"/>
        <w:rPr>
          <w:rFonts w:ascii="Calibri" w:hAnsi="Calibri" w:cs="Calibri"/>
          <w:sz w:val="23"/>
          <w:szCs w:val="23"/>
        </w:rPr>
      </w:pPr>
    </w:p>
    <w:p w:rsidR="00F97B07" w:rsidRPr="00F97B07" w:rsidRDefault="00F97B07" w:rsidP="00F97B07">
      <w:pPr>
        <w:autoSpaceDE w:val="0"/>
        <w:autoSpaceDN w:val="0"/>
        <w:adjustRightInd w:val="0"/>
        <w:rPr>
          <w:rFonts w:ascii="Calibri" w:hAnsi="Calibri" w:cs="Calibri"/>
          <w:b/>
          <w:bCs/>
          <w:u w:val="single"/>
        </w:rPr>
      </w:pPr>
      <w:r w:rsidRPr="00F97B07">
        <w:rPr>
          <w:rFonts w:ascii="Calibri" w:hAnsi="Calibri" w:cs="Calibri"/>
          <w:b/>
          <w:bCs/>
          <w:u w:val="single"/>
        </w:rPr>
        <w:t>Equity, Human Rights, Discrimination and Harassment:</w:t>
      </w:r>
    </w:p>
    <w:p w:rsidR="00F97B07" w:rsidRPr="00F97B07" w:rsidRDefault="00F97B07" w:rsidP="00F97B07">
      <w:pPr>
        <w:autoSpaceDE w:val="0"/>
        <w:autoSpaceDN w:val="0"/>
        <w:adjustRightInd w:val="0"/>
        <w:rPr>
          <w:rFonts w:ascii="Calibri" w:hAnsi="Calibri" w:cs="Calibri"/>
          <w:sz w:val="23"/>
          <w:szCs w:val="23"/>
        </w:rPr>
      </w:pPr>
      <w:r w:rsidRPr="00F97B07">
        <w:rPr>
          <w:rFonts w:ascii="Calibri" w:hAnsi="Calibri" w:cs="Calibri"/>
          <w:sz w:val="23"/>
          <w:szCs w:val="23"/>
        </w:rPr>
        <w:t xml:space="preserve">UBC Okanagan is a place where every student, staff and faculty member should be able to study and work in an environment that is free from human rights-based discrimination and harassment. Under UBC’s Policy 3 on Discrimination and Harassment, UBC prohibits discrimination and harassment on the basis of the following grounds: age, ancestry, </w:t>
      </w:r>
      <w:proofErr w:type="gramStart"/>
      <w:r w:rsidRPr="00F97B07">
        <w:rPr>
          <w:rFonts w:ascii="Calibri" w:hAnsi="Calibri" w:cs="Calibri"/>
          <w:sz w:val="23"/>
          <w:szCs w:val="23"/>
        </w:rPr>
        <w:t>colour</w:t>
      </w:r>
      <w:proofErr w:type="gramEnd"/>
      <w:r w:rsidRPr="00F97B07">
        <w:rPr>
          <w:rFonts w:ascii="Calibri" w:hAnsi="Calibri" w:cs="Calibri"/>
          <w:sz w:val="23"/>
          <w:szCs w:val="23"/>
        </w:rPr>
        <w:t>, family status, marital status, physical or mental disability, place of origin, political belief, race, religion, sex, sexual orientation or unrelated criminal conviction. If you require assistance related to an issue of equity, discrimination or harassment, please contact:</w:t>
      </w:r>
    </w:p>
    <w:p w:rsidR="00F97B07" w:rsidRPr="00F97B07" w:rsidRDefault="00F97B07" w:rsidP="00F97B07">
      <w:pPr>
        <w:autoSpaceDE w:val="0"/>
        <w:autoSpaceDN w:val="0"/>
        <w:adjustRightInd w:val="0"/>
        <w:rPr>
          <w:rFonts w:ascii="Calibri" w:hAnsi="Calibri" w:cs="Calibri"/>
          <w:sz w:val="23"/>
          <w:szCs w:val="23"/>
        </w:rPr>
      </w:pPr>
    </w:p>
    <w:p w:rsidR="00F97B07" w:rsidRPr="00F97B07" w:rsidRDefault="00F97B07" w:rsidP="00F97B07">
      <w:pPr>
        <w:autoSpaceDE w:val="0"/>
        <w:autoSpaceDN w:val="0"/>
        <w:adjustRightInd w:val="0"/>
        <w:rPr>
          <w:rFonts w:ascii="Calibri" w:hAnsi="Calibri" w:cs="Calibri"/>
          <w:sz w:val="23"/>
          <w:szCs w:val="23"/>
        </w:rPr>
      </w:pPr>
      <w:r w:rsidRPr="00F97B07">
        <w:rPr>
          <w:rFonts w:ascii="Calibri" w:hAnsi="Calibri" w:cs="Calibri"/>
          <w:sz w:val="23"/>
          <w:szCs w:val="23"/>
        </w:rPr>
        <w:t>UBC Equity Office &amp; Inclusion Office, UNC 216, 3272 University Way, Kelowna, BC V1V 1V7</w:t>
      </w:r>
    </w:p>
    <w:p w:rsidR="00F97B07" w:rsidRPr="00F97B07" w:rsidRDefault="00F97B07" w:rsidP="00F97B07">
      <w:pPr>
        <w:autoSpaceDE w:val="0"/>
        <w:autoSpaceDN w:val="0"/>
        <w:adjustRightInd w:val="0"/>
        <w:rPr>
          <w:rFonts w:ascii="Calibri" w:hAnsi="Calibri" w:cs="Calibri"/>
          <w:sz w:val="23"/>
          <w:szCs w:val="23"/>
        </w:rPr>
      </w:pPr>
      <w:r w:rsidRPr="00F97B07">
        <w:rPr>
          <w:rFonts w:ascii="Calibri" w:hAnsi="Calibri" w:cs="Calibri"/>
          <w:sz w:val="23"/>
          <w:szCs w:val="23"/>
        </w:rPr>
        <w:t xml:space="preserve">Tel 250 807 9291, </w:t>
      </w:r>
      <w:r w:rsidRPr="00F97B07">
        <w:rPr>
          <w:rFonts w:ascii="Calibri" w:hAnsi="Calibri" w:cs="Calibri"/>
          <w:bCs/>
          <w:sz w:val="23"/>
          <w:szCs w:val="23"/>
        </w:rPr>
        <w:t>Website</w:t>
      </w:r>
      <w:r w:rsidRPr="00F97B07">
        <w:rPr>
          <w:rFonts w:ascii="Calibri" w:hAnsi="Calibri" w:cs="Calibri"/>
          <w:sz w:val="23"/>
          <w:szCs w:val="23"/>
        </w:rPr>
        <w:t xml:space="preserve"> </w:t>
      </w:r>
      <w:hyperlink r:id="rId10" w:history="1">
        <w:r w:rsidRPr="00F97B07">
          <w:rPr>
            <w:rFonts w:ascii="Calibri" w:hAnsi="Calibri" w:cs="Calibri"/>
            <w:color w:val="0000FF"/>
            <w:sz w:val="23"/>
            <w:szCs w:val="23"/>
            <w:u w:val="single"/>
          </w:rPr>
          <w:t>https://equity.ok.ubc.ca/</w:t>
        </w:r>
      </w:hyperlink>
      <w:r w:rsidRPr="00F97B07">
        <w:rPr>
          <w:rFonts w:ascii="Calibri" w:hAnsi="Calibri" w:cs="Calibri"/>
          <w:sz w:val="23"/>
          <w:szCs w:val="23"/>
        </w:rPr>
        <w:t xml:space="preserve">, Email </w:t>
      </w:r>
      <w:hyperlink r:id="rId11" w:history="1">
        <w:r w:rsidRPr="00F97B07">
          <w:rPr>
            <w:rStyle w:val="Hyperlink"/>
            <w:rFonts w:ascii="Calibri" w:hAnsi="Calibri" w:cs="Calibri"/>
            <w:sz w:val="23"/>
            <w:szCs w:val="23"/>
          </w:rPr>
          <w:t>equity.ubco@ubc.ca</w:t>
        </w:r>
      </w:hyperlink>
      <w:r w:rsidRPr="00F97B07">
        <w:rPr>
          <w:rStyle w:val="Hyperlink"/>
          <w:rFonts w:ascii="Calibri" w:hAnsi="Calibri" w:cs="Calibri"/>
          <w:sz w:val="23"/>
          <w:szCs w:val="23"/>
          <w:u w:val="none"/>
        </w:rPr>
        <w:t xml:space="preserve"> </w:t>
      </w:r>
    </w:p>
    <w:p w:rsidR="008434FA" w:rsidRPr="00F97B07" w:rsidRDefault="003053FE" w:rsidP="00B61EFF">
      <w:pPr>
        <w:rPr>
          <w:rFonts w:ascii="Calibri" w:hAnsi="Calibri" w:cs="Calibri"/>
          <w:b/>
        </w:rPr>
      </w:pPr>
      <w:r w:rsidRPr="00F97B07">
        <w:rPr>
          <w:rFonts w:ascii="Calibri" w:hAnsi="Calibri" w:cs="Calibri"/>
          <w:b/>
        </w:rPr>
        <w:t xml:space="preserve"> </w:t>
      </w:r>
    </w:p>
    <w:sectPr w:rsidR="008434FA" w:rsidRPr="00F97B07" w:rsidSect="0023681C">
      <w:headerReference w:type="default" r:id="rId12"/>
      <w:headerReference w:type="first" r:id="rId13"/>
      <w:footerReference w:type="first" r:id="rId14"/>
      <w:footnotePr>
        <w:numRestart w:val="eachPage"/>
      </w:footnotePr>
      <w:pgSz w:w="12240" w:h="15840"/>
      <w:pgMar w:top="1080" w:right="1530" w:bottom="1080" w:left="1267" w:header="907" w:footer="720" w:gutter="0"/>
      <w:cols w:space="3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00" w:rsidRDefault="003C5500">
      <w:r>
        <w:separator/>
      </w:r>
    </w:p>
  </w:endnote>
  <w:endnote w:type="continuationSeparator" w:id="0">
    <w:p w:rsidR="003C5500" w:rsidRDefault="003C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1C" w:rsidRPr="0023681C" w:rsidRDefault="0023681C">
    <w:pPr>
      <w:pStyle w:val="Footer"/>
      <w:rPr>
        <w:rFonts w:ascii="Calibri" w:hAnsi="Calibri"/>
        <w:sz w:val="16"/>
        <w:lang w:val="en-CA"/>
      </w:rPr>
    </w:pPr>
    <w:r w:rsidRPr="0023681C">
      <w:rPr>
        <w:rFonts w:ascii="Calibri" w:hAnsi="Calibri"/>
        <w:sz w:val="16"/>
        <w:lang w:val="en-CA"/>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00" w:rsidRDefault="003C5500">
      <w:r>
        <w:separator/>
      </w:r>
    </w:p>
  </w:footnote>
  <w:footnote w:type="continuationSeparator" w:id="0">
    <w:p w:rsidR="003C5500" w:rsidRDefault="003C5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3FE" w:rsidRDefault="003053FE" w:rsidP="001F0EC8">
    <w:pPr>
      <w:pStyle w:val="Header"/>
    </w:pPr>
  </w:p>
  <w:p w:rsidR="001F0EC8" w:rsidRDefault="001F0EC8" w:rsidP="001F0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1C" w:rsidRDefault="0023681C">
    <w:pPr>
      <w:pStyle w:val="Header"/>
    </w:pPr>
    <w:r w:rsidRPr="0023681C">
      <w:rPr>
        <w:rFonts w:asciiTheme="minorHAnsi" w:eastAsiaTheme="minorHAnsi" w:hAnsiTheme="minorHAnsi" w:cstheme="minorBidi"/>
        <w:noProof/>
        <w:lang w:val="en-CA" w:eastAsia="en-CA"/>
      </w:rPr>
      <mc:AlternateContent>
        <mc:Choice Requires="wps">
          <w:drawing>
            <wp:anchor distT="45720" distB="45720" distL="114300" distR="114300" simplePos="0" relativeHeight="251659264" behindDoc="0" locked="0" layoutInCell="1" allowOverlap="1" wp14:anchorId="50B589EB" wp14:editId="5F78CBA5">
              <wp:simplePos x="0" y="0"/>
              <wp:positionH relativeFrom="column">
                <wp:posOffset>4781550</wp:posOffset>
              </wp:positionH>
              <wp:positionV relativeFrom="paragraph">
                <wp:posOffset>-1905</wp:posOffset>
              </wp:positionV>
              <wp:extent cx="1419225" cy="67564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1C" w:rsidRPr="00E25A54" w:rsidRDefault="0023681C" w:rsidP="0023681C">
                          <w:pPr>
                            <w:rPr>
                              <w:rFonts w:ascii="Arial" w:hAnsi="Arial"/>
                              <w:color w:val="1F3864"/>
                              <w:sz w:val="14"/>
                              <w:szCs w:val="14"/>
                            </w:rPr>
                          </w:pPr>
                          <w:r w:rsidRPr="00E25A54">
                            <w:rPr>
                              <w:rFonts w:ascii="Arial" w:hAnsi="Arial"/>
                              <w:color w:val="1F3864"/>
                              <w:sz w:val="14"/>
                              <w:szCs w:val="14"/>
                            </w:rPr>
                            <w:t>Department of Biology</w:t>
                          </w:r>
                        </w:p>
                        <w:p w:rsidR="0023681C" w:rsidRPr="00E25A54" w:rsidRDefault="0023681C" w:rsidP="0023681C">
                          <w:pPr>
                            <w:rPr>
                              <w:rFonts w:ascii="Arial" w:hAnsi="Arial"/>
                              <w:color w:val="1F3864"/>
                              <w:sz w:val="14"/>
                              <w:szCs w:val="14"/>
                            </w:rPr>
                          </w:pPr>
                          <w:r w:rsidRPr="00E25A54">
                            <w:rPr>
                              <w:rFonts w:ascii="Arial" w:hAnsi="Arial"/>
                              <w:color w:val="1F3864"/>
                              <w:sz w:val="14"/>
                              <w:szCs w:val="14"/>
                            </w:rPr>
                            <w:t>1177 Research Road</w:t>
                          </w:r>
                        </w:p>
                        <w:p w:rsidR="0023681C" w:rsidRPr="00E25A54" w:rsidRDefault="0023681C" w:rsidP="0023681C">
                          <w:pPr>
                            <w:rPr>
                              <w:rFonts w:ascii="Arial" w:hAnsi="Arial"/>
                              <w:color w:val="1F3864"/>
                              <w:sz w:val="14"/>
                              <w:szCs w:val="14"/>
                            </w:rPr>
                          </w:pPr>
                          <w:r w:rsidRPr="00E25A54">
                            <w:rPr>
                              <w:rFonts w:ascii="Arial" w:hAnsi="Arial"/>
                              <w:color w:val="1F3864"/>
                              <w:sz w:val="14"/>
                              <w:szCs w:val="14"/>
                            </w:rPr>
                            <w:t>Kelowna, BC V1V 1V7</w:t>
                          </w:r>
                        </w:p>
                        <w:p w:rsidR="0023681C" w:rsidRPr="00E25A54" w:rsidRDefault="0023681C" w:rsidP="0023681C">
                          <w:pPr>
                            <w:rPr>
                              <w:rFonts w:ascii="Arial" w:hAnsi="Arial"/>
                              <w:color w:val="1F3864"/>
                              <w:sz w:val="14"/>
                              <w:szCs w:val="14"/>
                            </w:rPr>
                          </w:pPr>
                          <w:r w:rsidRPr="00E25A54">
                            <w:rPr>
                              <w:rFonts w:ascii="Arial" w:hAnsi="Arial"/>
                              <w:color w:val="1F3864"/>
                              <w:sz w:val="14"/>
                              <w:szCs w:val="14"/>
                            </w:rPr>
                            <w:t>biology.okanagan@ubc.ca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B589EB" id="_x0000_t202" coordsize="21600,21600" o:spt="202" path="m,l,21600r21600,l21600,xe">
              <v:stroke joinstyle="miter"/>
              <v:path gradientshapeok="t" o:connecttype="rect"/>
            </v:shapetype>
            <v:shape id="Text Box 1" o:spid="_x0000_s1026" type="#_x0000_t202" style="position:absolute;margin-left:376.5pt;margin-top:-.15pt;width:111.75pt;height:5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" stroked="f">
              <v:textbox style="mso-fit-shape-to-text:t">
                <w:txbxContent>
                  <w:p w:rsidR="0023681C" w:rsidRPr="00E25A54" w:rsidRDefault="0023681C" w:rsidP="0023681C">
                    <w:pPr>
                      <w:rPr>
                        <w:rFonts w:ascii="Arial" w:hAnsi="Arial"/>
                        <w:color w:val="1F3864"/>
                        <w:sz w:val="14"/>
                        <w:szCs w:val="14"/>
                      </w:rPr>
                    </w:pPr>
                    <w:r w:rsidRPr="00E25A54">
                      <w:rPr>
                        <w:rFonts w:ascii="Arial" w:hAnsi="Arial"/>
                        <w:color w:val="1F3864"/>
                        <w:sz w:val="14"/>
                        <w:szCs w:val="14"/>
                      </w:rPr>
                      <w:t>Department of Biology</w:t>
                    </w:r>
                  </w:p>
                  <w:p w:rsidR="0023681C" w:rsidRPr="00E25A54" w:rsidRDefault="0023681C" w:rsidP="0023681C">
                    <w:pPr>
                      <w:rPr>
                        <w:rFonts w:ascii="Arial" w:hAnsi="Arial"/>
                        <w:color w:val="1F3864"/>
                        <w:sz w:val="14"/>
                        <w:szCs w:val="14"/>
                      </w:rPr>
                    </w:pPr>
                    <w:r w:rsidRPr="00E25A54">
                      <w:rPr>
                        <w:rFonts w:ascii="Arial" w:hAnsi="Arial"/>
                        <w:color w:val="1F3864"/>
                        <w:sz w:val="14"/>
                        <w:szCs w:val="14"/>
                      </w:rPr>
                      <w:t>1177 Research Road</w:t>
                    </w:r>
                  </w:p>
                  <w:p w:rsidR="0023681C" w:rsidRPr="00E25A54" w:rsidRDefault="0023681C" w:rsidP="0023681C">
                    <w:pPr>
                      <w:rPr>
                        <w:rFonts w:ascii="Arial" w:hAnsi="Arial"/>
                        <w:color w:val="1F3864"/>
                        <w:sz w:val="14"/>
                        <w:szCs w:val="14"/>
                      </w:rPr>
                    </w:pPr>
                    <w:r w:rsidRPr="00E25A54">
                      <w:rPr>
                        <w:rFonts w:ascii="Arial" w:hAnsi="Arial"/>
                        <w:color w:val="1F3864"/>
                        <w:sz w:val="14"/>
                        <w:szCs w:val="14"/>
                      </w:rPr>
                      <w:t>Kelowna, BC V1V 1V7</w:t>
                    </w:r>
                  </w:p>
                  <w:p w:rsidR="0023681C" w:rsidRPr="00E25A54" w:rsidRDefault="0023681C" w:rsidP="0023681C">
                    <w:pPr>
                      <w:rPr>
                        <w:rFonts w:ascii="Arial" w:hAnsi="Arial"/>
                        <w:color w:val="1F3864"/>
                        <w:sz w:val="14"/>
                        <w:szCs w:val="14"/>
                      </w:rPr>
                    </w:pPr>
                    <w:r w:rsidRPr="00E25A54">
                      <w:rPr>
                        <w:rFonts w:ascii="Arial" w:hAnsi="Arial"/>
                        <w:color w:val="1F3864"/>
                        <w:sz w:val="14"/>
                        <w:szCs w:val="14"/>
                      </w:rPr>
                      <w:t>biology.okanagan@ubc.ca</w:t>
                    </w:r>
                  </w:p>
                </w:txbxContent>
              </v:textbox>
              <w10:wrap type="square"/>
            </v:shape>
          </w:pict>
        </mc:Fallback>
      </mc:AlternateContent>
    </w:r>
    <w:r>
      <w:rPr>
        <w:noProof/>
        <w:lang w:val="en-CA" w:eastAsia="en-CA"/>
      </w:rPr>
      <w:drawing>
        <wp:inline distT="0" distB="0" distL="0" distR="0" wp14:anchorId="5AD61562" wp14:editId="61FF3168">
          <wp:extent cx="2387600" cy="558800"/>
          <wp:effectExtent l="0" t="0" r="0" b="0"/>
          <wp:docPr id="2" name="Picture 2" descr="ubc-logo-2020-faculty-science-ok-standard-blue282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2020-faculty-science-ok-standard-blue282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72" cy="571806"/>
                  </a:xfrm>
                  <a:prstGeom prst="rect">
                    <a:avLst/>
                  </a:prstGeom>
                  <a:noFill/>
                  <a:ln>
                    <a:noFill/>
                  </a:ln>
                </pic:spPr>
              </pic:pic>
            </a:graphicData>
          </a:graphic>
        </wp:inline>
      </w:drawing>
    </w:r>
  </w:p>
  <w:p w:rsidR="0023681C" w:rsidRDefault="0023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5E57E4"/>
    <w:lvl w:ilvl="0">
      <w:numFmt w:val="bullet"/>
      <w:lvlText w:val="*"/>
      <w:lvlJc w:val="left"/>
      <w:pPr>
        <w:ind w:left="0" w:firstLine="0"/>
      </w:pPr>
    </w:lvl>
  </w:abstractNum>
  <w:abstractNum w:abstractNumId="1" w15:restartNumberingAfterBreak="0">
    <w:nsid w:val="01D50704"/>
    <w:multiLevelType w:val="hybridMultilevel"/>
    <w:tmpl w:val="9ACA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647"/>
    <w:multiLevelType w:val="hybridMultilevel"/>
    <w:tmpl w:val="66EC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948"/>
    <w:multiLevelType w:val="hybridMultilevel"/>
    <w:tmpl w:val="C6C85B02"/>
    <w:lvl w:ilvl="0" w:tplc="403C42BA">
      <w:start w:val="1"/>
      <w:numFmt w:val="lowerLetter"/>
      <w:lvlText w:val="%1)"/>
      <w:lvlJc w:val="left"/>
      <w:pPr>
        <w:tabs>
          <w:tab w:val="num" w:pos="2420"/>
        </w:tabs>
        <w:ind w:left="2420" w:hanging="17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0DB5620"/>
    <w:multiLevelType w:val="hybridMultilevel"/>
    <w:tmpl w:val="A69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17C3"/>
    <w:multiLevelType w:val="hybridMultilevel"/>
    <w:tmpl w:val="1DB864E4"/>
    <w:lvl w:ilvl="0" w:tplc="6FB01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AF2EDD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63928"/>
    <w:multiLevelType w:val="hybridMultilevel"/>
    <w:tmpl w:val="F76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E2324"/>
    <w:multiLevelType w:val="multilevel"/>
    <w:tmpl w:val="0F70B9B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2123BF"/>
    <w:multiLevelType w:val="hybridMultilevel"/>
    <w:tmpl w:val="13AC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26BC"/>
    <w:multiLevelType w:val="hybridMultilevel"/>
    <w:tmpl w:val="3E189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85BF2"/>
    <w:multiLevelType w:val="hybridMultilevel"/>
    <w:tmpl w:val="1F42B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D10457"/>
    <w:multiLevelType w:val="multilevel"/>
    <w:tmpl w:val="7F16CB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125221"/>
    <w:multiLevelType w:val="hybridMultilevel"/>
    <w:tmpl w:val="F93E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771C4F"/>
    <w:multiLevelType w:val="hybridMultilevel"/>
    <w:tmpl w:val="439A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83D2A"/>
    <w:multiLevelType w:val="hybridMultilevel"/>
    <w:tmpl w:val="8F4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23E68"/>
    <w:multiLevelType w:val="hybridMultilevel"/>
    <w:tmpl w:val="9730A1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7679E"/>
    <w:multiLevelType w:val="hybridMultilevel"/>
    <w:tmpl w:val="DA766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AE6699"/>
    <w:multiLevelType w:val="hybridMultilevel"/>
    <w:tmpl w:val="8E8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F6BDB"/>
    <w:multiLevelType w:val="hybridMultilevel"/>
    <w:tmpl w:val="A45E58CA"/>
    <w:lvl w:ilvl="0" w:tplc="BB72AC9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AC7388"/>
    <w:multiLevelType w:val="hybridMultilevel"/>
    <w:tmpl w:val="0BB6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C3C2E"/>
    <w:multiLevelType w:val="hybridMultilevel"/>
    <w:tmpl w:val="BBBA3EC2"/>
    <w:lvl w:ilvl="0" w:tplc="18DC35EE">
      <w:start w:val="1"/>
      <w:numFmt w:val="decimal"/>
      <w:lvlText w:val="%1."/>
      <w:lvlJc w:val="left"/>
      <w:pPr>
        <w:ind w:left="72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D08E6"/>
    <w:multiLevelType w:val="multilevel"/>
    <w:tmpl w:val="2BFE20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C160A"/>
    <w:multiLevelType w:val="hybridMultilevel"/>
    <w:tmpl w:val="80C6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1286B"/>
    <w:multiLevelType w:val="hybridMultilevel"/>
    <w:tmpl w:val="97344110"/>
    <w:lvl w:ilvl="0" w:tplc="403C42BA">
      <w:start w:val="1"/>
      <w:numFmt w:val="lowerLetter"/>
      <w:lvlText w:val="%1)"/>
      <w:lvlJc w:val="left"/>
      <w:pPr>
        <w:tabs>
          <w:tab w:val="num" w:pos="2420"/>
        </w:tabs>
        <w:ind w:left="2420" w:hanging="1700"/>
      </w:pPr>
      <w:rPr>
        <w:rFonts w:hint="default"/>
      </w:r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5ED0A2C"/>
    <w:multiLevelType w:val="hybridMultilevel"/>
    <w:tmpl w:val="F482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4F3C1D"/>
    <w:multiLevelType w:val="hybridMultilevel"/>
    <w:tmpl w:val="2584A0C2"/>
    <w:lvl w:ilvl="0" w:tplc="15C23C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CC2CDE"/>
    <w:multiLevelType w:val="multilevel"/>
    <w:tmpl w:val="F868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A6B61"/>
    <w:multiLevelType w:val="hybridMultilevel"/>
    <w:tmpl w:val="95A45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B44D93"/>
    <w:multiLevelType w:val="hybridMultilevel"/>
    <w:tmpl w:val="7E4A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712559"/>
    <w:multiLevelType w:val="multilevel"/>
    <w:tmpl w:val="191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60B78"/>
    <w:multiLevelType w:val="hybridMultilevel"/>
    <w:tmpl w:val="7DB86F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942635"/>
    <w:multiLevelType w:val="hybridMultilevel"/>
    <w:tmpl w:val="F56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54E43"/>
    <w:multiLevelType w:val="hybridMultilevel"/>
    <w:tmpl w:val="6F00B5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11E72"/>
    <w:multiLevelType w:val="hybridMultilevel"/>
    <w:tmpl w:val="B54E2A4E"/>
    <w:lvl w:ilvl="0" w:tplc="C5609446">
      <w:start w:val="1"/>
      <w:numFmt w:val="upperLetter"/>
      <w:lvlText w:val="%1)"/>
      <w:lvlJc w:val="left"/>
      <w:pPr>
        <w:ind w:left="720" w:hanging="360"/>
      </w:pPr>
      <w:rPr>
        <w:rFonts w:ascii="New York" w:eastAsia="Times New Roman" w:hAnsi="New York" w:hint="default"/>
        <w:color w:val="auto"/>
        <w:sz w:val="23"/>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3"/>
  </w:num>
  <w:num w:numId="3">
    <w:abstractNumId w:val="23"/>
  </w:num>
  <w:num w:numId="4">
    <w:abstractNumId w:val="32"/>
  </w:num>
  <w:num w:numId="5">
    <w:abstractNumId w:val="30"/>
  </w:num>
  <w:num w:numId="6">
    <w:abstractNumId w:val="13"/>
  </w:num>
  <w:num w:numId="7">
    <w:abstractNumId w:val="9"/>
  </w:num>
  <w:num w:numId="8">
    <w:abstractNumId w:val="29"/>
  </w:num>
  <w:num w:numId="9">
    <w:abstractNumId w:val="26"/>
  </w:num>
  <w:num w:numId="10">
    <w:abstractNumId w:val="33"/>
  </w:num>
  <w:num w:numId="11">
    <w:abstractNumId w:val="18"/>
  </w:num>
  <w:num w:numId="12">
    <w:abstractNumId w:val="5"/>
  </w:num>
  <w:num w:numId="13">
    <w:abstractNumId w:val="27"/>
  </w:num>
  <w:num w:numId="14">
    <w:abstractNumId w:val="22"/>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31"/>
  </w:num>
  <w:num w:numId="20">
    <w:abstractNumId w:val="14"/>
  </w:num>
  <w:num w:numId="21">
    <w:abstractNumId w:val="19"/>
  </w:num>
  <w:num w:numId="22">
    <w:abstractNumId w:val="6"/>
  </w:num>
  <w:num w:numId="23">
    <w:abstractNumId w:val="4"/>
  </w:num>
  <w:num w:numId="24">
    <w:abstractNumId w:val="31"/>
  </w:num>
  <w:num w:numId="25">
    <w:abstractNumId w:val="14"/>
  </w:num>
  <w:num w:numId="26">
    <w:abstractNumId w:val="4"/>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24"/>
  </w:num>
  <w:num w:numId="30">
    <w:abstractNumId w:val="10"/>
  </w:num>
  <w:num w:numId="31">
    <w:abstractNumId w:val="16"/>
  </w:num>
  <w:num w:numId="32">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33">
    <w:abstractNumId w:val="1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9A"/>
    <w:rsid w:val="00002343"/>
    <w:rsid w:val="00051B4C"/>
    <w:rsid w:val="0005270B"/>
    <w:rsid w:val="00053E48"/>
    <w:rsid w:val="000642FA"/>
    <w:rsid w:val="000931B6"/>
    <w:rsid w:val="000B5D5B"/>
    <w:rsid w:val="000C151F"/>
    <w:rsid w:val="000C48BB"/>
    <w:rsid w:val="000D507E"/>
    <w:rsid w:val="000F7AFE"/>
    <w:rsid w:val="001115EB"/>
    <w:rsid w:val="00114431"/>
    <w:rsid w:val="00117233"/>
    <w:rsid w:val="001230CF"/>
    <w:rsid w:val="00130365"/>
    <w:rsid w:val="00137F1F"/>
    <w:rsid w:val="001647AF"/>
    <w:rsid w:val="001742FC"/>
    <w:rsid w:val="00176670"/>
    <w:rsid w:val="00177986"/>
    <w:rsid w:val="0018411F"/>
    <w:rsid w:val="00187BCF"/>
    <w:rsid w:val="001C1D01"/>
    <w:rsid w:val="001E40C4"/>
    <w:rsid w:val="001F0EC8"/>
    <w:rsid w:val="00212EB7"/>
    <w:rsid w:val="002268F6"/>
    <w:rsid w:val="0023681C"/>
    <w:rsid w:val="00236846"/>
    <w:rsid w:val="0023775D"/>
    <w:rsid w:val="00243B11"/>
    <w:rsid w:val="00246636"/>
    <w:rsid w:val="00252ECB"/>
    <w:rsid w:val="0025533E"/>
    <w:rsid w:val="00256B6A"/>
    <w:rsid w:val="0026665B"/>
    <w:rsid w:val="0026781F"/>
    <w:rsid w:val="00287B4A"/>
    <w:rsid w:val="002914D2"/>
    <w:rsid w:val="002A3CD8"/>
    <w:rsid w:val="002B059E"/>
    <w:rsid w:val="002B199C"/>
    <w:rsid w:val="002B2885"/>
    <w:rsid w:val="002B38BD"/>
    <w:rsid w:val="002C43C2"/>
    <w:rsid w:val="002E16D0"/>
    <w:rsid w:val="00302057"/>
    <w:rsid w:val="003053FE"/>
    <w:rsid w:val="003073A2"/>
    <w:rsid w:val="00341458"/>
    <w:rsid w:val="003432AF"/>
    <w:rsid w:val="00370B31"/>
    <w:rsid w:val="00377F68"/>
    <w:rsid w:val="003A0C4C"/>
    <w:rsid w:val="003C48F8"/>
    <w:rsid w:val="003C5500"/>
    <w:rsid w:val="003C5788"/>
    <w:rsid w:val="003C6EBA"/>
    <w:rsid w:val="003D6CD8"/>
    <w:rsid w:val="003E0782"/>
    <w:rsid w:val="003E3169"/>
    <w:rsid w:val="003F22DB"/>
    <w:rsid w:val="003F5D6F"/>
    <w:rsid w:val="00406C3A"/>
    <w:rsid w:val="0042589A"/>
    <w:rsid w:val="0043065D"/>
    <w:rsid w:val="004420C5"/>
    <w:rsid w:val="004A61AF"/>
    <w:rsid w:val="004D1843"/>
    <w:rsid w:val="004E5DCB"/>
    <w:rsid w:val="004E64DF"/>
    <w:rsid w:val="004F164E"/>
    <w:rsid w:val="0050005C"/>
    <w:rsid w:val="00501FDD"/>
    <w:rsid w:val="00504077"/>
    <w:rsid w:val="00504DC7"/>
    <w:rsid w:val="0053083A"/>
    <w:rsid w:val="00536F97"/>
    <w:rsid w:val="00544566"/>
    <w:rsid w:val="005626C2"/>
    <w:rsid w:val="00566DEF"/>
    <w:rsid w:val="00571585"/>
    <w:rsid w:val="005739C5"/>
    <w:rsid w:val="00574616"/>
    <w:rsid w:val="00575F76"/>
    <w:rsid w:val="005769B1"/>
    <w:rsid w:val="005B0D62"/>
    <w:rsid w:val="005B2450"/>
    <w:rsid w:val="005B2C48"/>
    <w:rsid w:val="005B3B53"/>
    <w:rsid w:val="005C662C"/>
    <w:rsid w:val="005D2726"/>
    <w:rsid w:val="005D2ACB"/>
    <w:rsid w:val="005E1173"/>
    <w:rsid w:val="005E5992"/>
    <w:rsid w:val="005E7526"/>
    <w:rsid w:val="005F5069"/>
    <w:rsid w:val="005F61AC"/>
    <w:rsid w:val="00607667"/>
    <w:rsid w:val="006076A2"/>
    <w:rsid w:val="00627B4C"/>
    <w:rsid w:val="00630AD9"/>
    <w:rsid w:val="00636107"/>
    <w:rsid w:val="0065615A"/>
    <w:rsid w:val="00680992"/>
    <w:rsid w:val="00682916"/>
    <w:rsid w:val="006868DB"/>
    <w:rsid w:val="006A0E0C"/>
    <w:rsid w:val="006A1613"/>
    <w:rsid w:val="006B1C37"/>
    <w:rsid w:val="006C3F6B"/>
    <w:rsid w:val="006C659C"/>
    <w:rsid w:val="006C6828"/>
    <w:rsid w:val="006D2FB7"/>
    <w:rsid w:val="006E41C1"/>
    <w:rsid w:val="00702D5D"/>
    <w:rsid w:val="00706F46"/>
    <w:rsid w:val="00712021"/>
    <w:rsid w:val="00712B8E"/>
    <w:rsid w:val="007147CC"/>
    <w:rsid w:val="00722D6B"/>
    <w:rsid w:val="0072456B"/>
    <w:rsid w:val="00740FB1"/>
    <w:rsid w:val="007414B6"/>
    <w:rsid w:val="00774748"/>
    <w:rsid w:val="00780615"/>
    <w:rsid w:val="00784061"/>
    <w:rsid w:val="007A1044"/>
    <w:rsid w:val="007B70DA"/>
    <w:rsid w:val="007C0597"/>
    <w:rsid w:val="007C1517"/>
    <w:rsid w:val="007C42C2"/>
    <w:rsid w:val="007D26C1"/>
    <w:rsid w:val="007F6204"/>
    <w:rsid w:val="0080642F"/>
    <w:rsid w:val="00820B62"/>
    <w:rsid w:val="0082132D"/>
    <w:rsid w:val="00821F9F"/>
    <w:rsid w:val="0082476E"/>
    <w:rsid w:val="00825E2D"/>
    <w:rsid w:val="0083482D"/>
    <w:rsid w:val="008434FA"/>
    <w:rsid w:val="00862CEB"/>
    <w:rsid w:val="00864E98"/>
    <w:rsid w:val="00880D68"/>
    <w:rsid w:val="00894BA9"/>
    <w:rsid w:val="00896FD4"/>
    <w:rsid w:val="008A0703"/>
    <w:rsid w:val="008C553A"/>
    <w:rsid w:val="008C7165"/>
    <w:rsid w:val="008C7876"/>
    <w:rsid w:val="008D42BB"/>
    <w:rsid w:val="009119D2"/>
    <w:rsid w:val="009163CA"/>
    <w:rsid w:val="00921614"/>
    <w:rsid w:val="00927847"/>
    <w:rsid w:val="009307B2"/>
    <w:rsid w:val="00931222"/>
    <w:rsid w:val="00933021"/>
    <w:rsid w:val="00942E06"/>
    <w:rsid w:val="00946CC6"/>
    <w:rsid w:val="009543FB"/>
    <w:rsid w:val="00955E4E"/>
    <w:rsid w:val="009617FB"/>
    <w:rsid w:val="009620D0"/>
    <w:rsid w:val="00990B6F"/>
    <w:rsid w:val="00995348"/>
    <w:rsid w:val="009A2684"/>
    <w:rsid w:val="009B4A2E"/>
    <w:rsid w:val="009C2E1B"/>
    <w:rsid w:val="009E0004"/>
    <w:rsid w:val="009E0E23"/>
    <w:rsid w:val="009E38B1"/>
    <w:rsid w:val="009F7980"/>
    <w:rsid w:val="009F7CDC"/>
    <w:rsid w:val="00A006A3"/>
    <w:rsid w:val="00A12884"/>
    <w:rsid w:val="00A12D51"/>
    <w:rsid w:val="00A17040"/>
    <w:rsid w:val="00A1779E"/>
    <w:rsid w:val="00A24CEC"/>
    <w:rsid w:val="00A5137D"/>
    <w:rsid w:val="00A513F4"/>
    <w:rsid w:val="00A610CF"/>
    <w:rsid w:val="00A77137"/>
    <w:rsid w:val="00A77854"/>
    <w:rsid w:val="00A913EE"/>
    <w:rsid w:val="00AB3B4E"/>
    <w:rsid w:val="00AB4078"/>
    <w:rsid w:val="00AF4930"/>
    <w:rsid w:val="00B377C9"/>
    <w:rsid w:val="00B406EF"/>
    <w:rsid w:val="00B47E0D"/>
    <w:rsid w:val="00B61EFF"/>
    <w:rsid w:val="00B93431"/>
    <w:rsid w:val="00B9621F"/>
    <w:rsid w:val="00BA72F0"/>
    <w:rsid w:val="00BD06F3"/>
    <w:rsid w:val="00BE5603"/>
    <w:rsid w:val="00BE6217"/>
    <w:rsid w:val="00BF2D1E"/>
    <w:rsid w:val="00C026CB"/>
    <w:rsid w:val="00C33AF2"/>
    <w:rsid w:val="00C35F40"/>
    <w:rsid w:val="00C43E73"/>
    <w:rsid w:val="00C50132"/>
    <w:rsid w:val="00C6441A"/>
    <w:rsid w:val="00C80E05"/>
    <w:rsid w:val="00C82171"/>
    <w:rsid w:val="00CA4E31"/>
    <w:rsid w:val="00CD38B4"/>
    <w:rsid w:val="00CD5987"/>
    <w:rsid w:val="00CF6425"/>
    <w:rsid w:val="00D05A63"/>
    <w:rsid w:val="00D146D2"/>
    <w:rsid w:val="00D2219D"/>
    <w:rsid w:val="00D26F75"/>
    <w:rsid w:val="00D31F9F"/>
    <w:rsid w:val="00D32098"/>
    <w:rsid w:val="00D47E3F"/>
    <w:rsid w:val="00D5798C"/>
    <w:rsid w:val="00D7421E"/>
    <w:rsid w:val="00D75B52"/>
    <w:rsid w:val="00D95F7E"/>
    <w:rsid w:val="00DB37F3"/>
    <w:rsid w:val="00DC0A4F"/>
    <w:rsid w:val="00DC1233"/>
    <w:rsid w:val="00DC13E1"/>
    <w:rsid w:val="00DC2663"/>
    <w:rsid w:val="00DC4BB1"/>
    <w:rsid w:val="00DC7E07"/>
    <w:rsid w:val="00DD1FDA"/>
    <w:rsid w:val="00DF3F0B"/>
    <w:rsid w:val="00DF6DD4"/>
    <w:rsid w:val="00E1092D"/>
    <w:rsid w:val="00E210C4"/>
    <w:rsid w:val="00E26B5F"/>
    <w:rsid w:val="00E44A45"/>
    <w:rsid w:val="00E706DF"/>
    <w:rsid w:val="00E750BA"/>
    <w:rsid w:val="00EC0847"/>
    <w:rsid w:val="00EC12E4"/>
    <w:rsid w:val="00EC1BCA"/>
    <w:rsid w:val="00EC1D12"/>
    <w:rsid w:val="00ED3AE2"/>
    <w:rsid w:val="00ED54A9"/>
    <w:rsid w:val="00EF5479"/>
    <w:rsid w:val="00F03302"/>
    <w:rsid w:val="00F1024A"/>
    <w:rsid w:val="00F16376"/>
    <w:rsid w:val="00F16DD4"/>
    <w:rsid w:val="00F22277"/>
    <w:rsid w:val="00F42929"/>
    <w:rsid w:val="00F52A9C"/>
    <w:rsid w:val="00F72A89"/>
    <w:rsid w:val="00F97B07"/>
    <w:rsid w:val="00FA160C"/>
    <w:rsid w:val="00FA6C8B"/>
    <w:rsid w:val="00FD235C"/>
    <w:rsid w:val="00FD235F"/>
    <w:rsid w:val="00FD40F3"/>
    <w:rsid w:val="00FD44EF"/>
    <w:rsid w:val="00FD6B98"/>
    <w:rsid w:val="00FF09A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86F7727-6386-4064-9FF2-30E4878B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lsdException w:name="heading 4"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9A"/>
    <w:rPr>
      <w:rFonts w:ascii="New York" w:eastAsia="Times New Roman" w:hAnsi="New York" w:cs="Times New Roman"/>
    </w:rPr>
  </w:style>
  <w:style w:type="paragraph" w:styleId="Heading3">
    <w:name w:val="heading 3"/>
    <w:basedOn w:val="Normal"/>
    <w:link w:val="Heading3Char"/>
    <w:uiPriority w:val="9"/>
    <w:rsid w:val="007D26C1"/>
    <w:pPr>
      <w:spacing w:beforeLines="1" w:afterLines="1"/>
      <w:outlineLvl w:val="2"/>
    </w:pPr>
    <w:rPr>
      <w:rFonts w:ascii="Times" w:eastAsiaTheme="minorHAnsi" w:hAnsi="Times" w:cstheme="minorBidi"/>
      <w:b/>
      <w:sz w:val="27"/>
      <w:szCs w:val="20"/>
    </w:rPr>
  </w:style>
  <w:style w:type="paragraph" w:styleId="Heading4">
    <w:name w:val="heading 4"/>
    <w:basedOn w:val="Normal"/>
    <w:link w:val="Heading4Char"/>
    <w:uiPriority w:val="9"/>
    <w:rsid w:val="007D26C1"/>
    <w:pPr>
      <w:spacing w:beforeLines="1" w:afterLines="1"/>
      <w:outlineLvl w:val="3"/>
    </w:pPr>
    <w:rPr>
      <w:rFonts w:ascii="Times" w:eastAsiaTheme="minorHAnsi" w:hAnsi="Times" w:cstheme="min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589A"/>
    <w:pPr>
      <w:spacing w:before="100" w:beforeAutospacing="1" w:after="100" w:afterAutospacing="1"/>
    </w:pPr>
    <w:rPr>
      <w:rFonts w:ascii="Times New Roman" w:hAnsi="Times New Roman"/>
      <w:color w:val="000000"/>
    </w:rPr>
  </w:style>
  <w:style w:type="paragraph" w:styleId="ListParagraph">
    <w:name w:val="List Paragraph"/>
    <w:basedOn w:val="Normal"/>
    <w:uiPriority w:val="34"/>
    <w:qFormat/>
    <w:rsid w:val="0042589A"/>
    <w:pPr>
      <w:ind w:left="720"/>
      <w:contextualSpacing/>
    </w:pPr>
  </w:style>
  <w:style w:type="paragraph" w:styleId="BalloonText">
    <w:name w:val="Balloon Text"/>
    <w:basedOn w:val="Normal"/>
    <w:link w:val="BalloonTextChar"/>
    <w:uiPriority w:val="99"/>
    <w:semiHidden/>
    <w:unhideWhenUsed/>
    <w:rsid w:val="00187BCF"/>
    <w:rPr>
      <w:rFonts w:ascii="Tahoma" w:hAnsi="Tahoma" w:cs="Tahoma"/>
      <w:sz w:val="16"/>
      <w:szCs w:val="16"/>
    </w:rPr>
  </w:style>
  <w:style w:type="character" w:customStyle="1" w:styleId="BalloonTextChar">
    <w:name w:val="Balloon Text Char"/>
    <w:basedOn w:val="DefaultParagraphFont"/>
    <w:link w:val="BalloonText"/>
    <w:uiPriority w:val="99"/>
    <w:semiHidden/>
    <w:rsid w:val="00187BCF"/>
    <w:rPr>
      <w:rFonts w:ascii="Tahoma" w:eastAsia="Times New Roman" w:hAnsi="Tahoma" w:cs="Tahoma"/>
      <w:sz w:val="16"/>
      <w:szCs w:val="16"/>
    </w:rPr>
  </w:style>
  <w:style w:type="character" w:styleId="Hyperlink">
    <w:name w:val="Hyperlink"/>
    <w:basedOn w:val="DefaultParagraphFont"/>
    <w:uiPriority w:val="99"/>
    <w:unhideWhenUsed/>
    <w:rsid w:val="003F22DB"/>
    <w:rPr>
      <w:color w:val="0000FF"/>
      <w:u w:val="single"/>
    </w:rPr>
  </w:style>
  <w:style w:type="paragraph" w:styleId="Header">
    <w:name w:val="header"/>
    <w:basedOn w:val="Normal"/>
    <w:link w:val="HeaderChar"/>
    <w:rsid w:val="00B406EF"/>
    <w:pPr>
      <w:tabs>
        <w:tab w:val="center" w:pos="4320"/>
        <w:tab w:val="right" w:pos="8640"/>
      </w:tabs>
    </w:pPr>
  </w:style>
  <w:style w:type="character" w:customStyle="1" w:styleId="HeaderChar">
    <w:name w:val="Header Char"/>
    <w:basedOn w:val="DefaultParagraphFont"/>
    <w:link w:val="Header"/>
    <w:rsid w:val="00B406EF"/>
    <w:rPr>
      <w:rFonts w:ascii="New York" w:eastAsia="Times New Roman" w:hAnsi="New York" w:cs="Times New Roman"/>
    </w:rPr>
  </w:style>
  <w:style w:type="paragraph" w:styleId="Footer">
    <w:name w:val="footer"/>
    <w:basedOn w:val="Normal"/>
    <w:link w:val="FooterChar"/>
    <w:uiPriority w:val="99"/>
    <w:rsid w:val="00B406EF"/>
    <w:pPr>
      <w:tabs>
        <w:tab w:val="center" w:pos="4320"/>
        <w:tab w:val="right" w:pos="8640"/>
      </w:tabs>
    </w:pPr>
  </w:style>
  <w:style w:type="character" w:customStyle="1" w:styleId="FooterChar">
    <w:name w:val="Footer Char"/>
    <w:basedOn w:val="DefaultParagraphFont"/>
    <w:link w:val="Footer"/>
    <w:uiPriority w:val="99"/>
    <w:rsid w:val="00B406EF"/>
    <w:rPr>
      <w:rFonts w:ascii="New York" w:eastAsia="Times New Roman" w:hAnsi="New York" w:cs="Times New Roman"/>
    </w:rPr>
  </w:style>
  <w:style w:type="character" w:customStyle="1" w:styleId="Heading3Char">
    <w:name w:val="Heading 3 Char"/>
    <w:basedOn w:val="DefaultParagraphFont"/>
    <w:link w:val="Heading3"/>
    <w:uiPriority w:val="9"/>
    <w:rsid w:val="007D26C1"/>
    <w:rPr>
      <w:rFonts w:ascii="Times" w:hAnsi="Times"/>
      <w:b/>
      <w:sz w:val="27"/>
      <w:szCs w:val="20"/>
    </w:rPr>
  </w:style>
  <w:style w:type="character" w:customStyle="1" w:styleId="Heading4Char">
    <w:name w:val="Heading 4 Char"/>
    <w:basedOn w:val="DefaultParagraphFont"/>
    <w:link w:val="Heading4"/>
    <w:uiPriority w:val="9"/>
    <w:rsid w:val="007D26C1"/>
    <w:rPr>
      <w:rFonts w:ascii="Times" w:hAnsi="Times"/>
      <w:b/>
      <w:szCs w:val="20"/>
    </w:rPr>
  </w:style>
  <w:style w:type="character" w:styleId="FollowedHyperlink">
    <w:name w:val="FollowedHyperlink"/>
    <w:basedOn w:val="DefaultParagraphFont"/>
    <w:rsid w:val="009617FB"/>
    <w:rPr>
      <w:color w:val="800080" w:themeColor="followedHyperlink"/>
      <w:u w:val="single"/>
    </w:rPr>
  </w:style>
  <w:style w:type="character" w:styleId="CommentReference">
    <w:name w:val="annotation reference"/>
    <w:basedOn w:val="DefaultParagraphFont"/>
    <w:rsid w:val="00D32098"/>
    <w:rPr>
      <w:sz w:val="16"/>
      <w:szCs w:val="16"/>
    </w:rPr>
  </w:style>
  <w:style w:type="paragraph" w:styleId="CommentText">
    <w:name w:val="annotation text"/>
    <w:basedOn w:val="Normal"/>
    <w:link w:val="CommentTextChar"/>
    <w:rsid w:val="00D32098"/>
    <w:rPr>
      <w:sz w:val="20"/>
      <w:szCs w:val="20"/>
    </w:rPr>
  </w:style>
  <w:style w:type="character" w:customStyle="1" w:styleId="CommentTextChar">
    <w:name w:val="Comment Text Char"/>
    <w:basedOn w:val="DefaultParagraphFont"/>
    <w:link w:val="CommentText"/>
    <w:rsid w:val="00D32098"/>
    <w:rPr>
      <w:rFonts w:ascii="New York" w:eastAsia="Times New Roman" w:hAnsi="New York" w:cs="Times New Roman"/>
      <w:sz w:val="20"/>
      <w:szCs w:val="20"/>
    </w:rPr>
  </w:style>
  <w:style w:type="paragraph" w:styleId="CommentSubject">
    <w:name w:val="annotation subject"/>
    <w:basedOn w:val="CommentText"/>
    <w:next w:val="CommentText"/>
    <w:link w:val="CommentSubjectChar"/>
    <w:rsid w:val="00D32098"/>
    <w:rPr>
      <w:b/>
      <w:bCs/>
    </w:rPr>
  </w:style>
  <w:style w:type="character" w:customStyle="1" w:styleId="CommentSubjectChar">
    <w:name w:val="Comment Subject Char"/>
    <w:basedOn w:val="CommentTextChar"/>
    <w:link w:val="CommentSubject"/>
    <w:rsid w:val="00D32098"/>
    <w:rPr>
      <w:rFonts w:ascii="New York" w:eastAsia="Times New Roman" w:hAnsi="New York" w:cs="Times New Roman"/>
      <w:b/>
      <w:bCs/>
      <w:sz w:val="20"/>
      <w:szCs w:val="20"/>
    </w:rPr>
  </w:style>
  <w:style w:type="paragraph" w:customStyle="1" w:styleId="Default">
    <w:name w:val="Default"/>
    <w:rsid w:val="00A12884"/>
    <w:pPr>
      <w:autoSpaceDE w:val="0"/>
      <w:autoSpaceDN w:val="0"/>
      <w:adjustRightInd w:val="0"/>
    </w:pPr>
    <w:rPr>
      <w:rFonts w:ascii="Times New Roman" w:hAnsi="Times New Roman" w:cs="Times New Roman"/>
      <w:color w:val="000000"/>
      <w:lang w:val="en-CA"/>
    </w:rPr>
  </w:style>
  <w:style w:type="table" w:styleId="TableGrid">
    <w:name w:val="Table Grid"/>
    <w:basedOn w:val="TableNormal"/>
    <w:uiPriority w:val="59"/>
    <w:rsid w:val="00EF54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5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3005">
      <w:bodyDiv w:val="1"/>
      <w:marLeft w:val="0"/>
      <w:marRight w:val="0"/>
      <w:marTop w:val="0"/>
      <w:marBottom w:val="0"/>
      <w:divBdr>
        <w:top w:val="none" w:sz="0" w:space="0" w:color="auto"/>
        <w:left w:val="none" w:sz="0" w:space="0" w:color="auto"/>
        <w:bottom w:val="none" w:sz="0" w:space="0" w:color="auto"/>
        <w:right w:val="none" w:sz="0" w:space="0" w:color="auto"/>
      </w:divBdr>
    </w:div>
    <w:div w:id="443040288">
      <w:bodyDiv w:val="1"/>
      <w:marLeft w:val="0"/>
      <w:marRight w:val="0"/>
      <w:marTop w:val="0"/>
      <w:marBottom w:val="0"/>
      <w:divBdr>
        <w:top w:val="none" w:sz="0" w:space="0" w:color="auto"/>
        <w:left w:val="none" w:sz="0" w:space="0" w:color="auto"/>
        <w:bottom w:val="none" w:sz="0" w:space="0" w:color="auto"/>
        <w:right w:val="none" w:sz="0" w:space="0" w:color="auto"/>
      </w:divBdr>
    </w:div>
    <w:div w:id="941760629">
      <w:bodyDiv w:val="1"/>
      <w:marLeft w:val="0"/>
      <w:marRight w:val="0"/>
      <w:marTop w:val="0"/>
      <w:marBottom w:val="0"/>
      <w:divBdr>
        <w:top w:val="none" w:sz="0" w:space="0" w:color="auto"/>
        <w:left w:val="none" w:sz="0" w:space="0" w:color="auto"/>
        <w:bottom w:val="none" w:sz="0" w:space="0" w:color="auto"/>
        <w:right w:val="none" w:sz="0" w:space="0" w:color="auto"/>
      </w:divBdr>
    </w:div>
    <w:div w:id="1055809666">
      <w:bodyDiv w:val="1"/>
      <w:marLeft w:val="0"/>
      <w:marRight w:val="0"/>
      <w:marTop w:val="0"/>
      <w:marBottom w:val="0"/>
      <w:divBdr>
        <w:top w:val="none" w:sz="0" w:space="0" w:color="auto"/>
        <w:left w:val="none" w:sz="0" w:space="0" w:color="auto"/>
        <w:bottom w:val="none" w:sz="0" w:space="0" w:color="auto"/>
        <w:right w:val="none" w:sz="0" w:space="0" w:color="auto"/>
      </w:divBdr>
    </w:div>
    <w:div w:id="1107625556">
      <w:bodyDiv w:val="1"/>
      <w:marLeft w:val="0"/>
      <w:marRight w:val="0"/>
      <w:marTop w:val="0"/>
      <w:marBottom w:val="0"/>
      <w:divBdr>
        <w:top w:val="none" w:sz="0" w:space="0" w:color="auto"/>
        <w:left w:val="none" w:sz="0" w:space="0" w:color="auto"/>
        <w:bottom w:val="none" w:sz="0" w:space="0" w:color="auto"/>
        <w:right w:val="none" w:sz="0" w:space="0" w:color="auto"/>
      </w:divBdr>
    </w:div>
    <w:div w:id="1291473571">
      <w:bodyDiv w:val="1"/>
      <w:marLeft w:val="0"/>
      <w:marRight w:val="0"/>
      <w:marTop w:val="0"/>
      <w:marBottom w:val="0"/>
      <w:divBdr>
        <w:top w:val="none" w:sz="0" w:space="0" w:color="auto"/>
        <w:left w:val="none" w:sz="0" w:space="0" w:color="auto"/>
        <w:bottom w:val="none" w:sz="0" w:space="0" w:color="auto"/>
        <w:right w:val="none" w:sz="0" w:space="0" w:color="auto"/>
      </w:divBdr>
    </w:div>
    <w:div w:id="1556039783">
      <w:bodyDiv w:val="1"/>
      <w:marLeft w:val="0"/>
      <w:marRight w:val="0"/>
      <w:marTop w:val="0"/>
      <w:marBottom w:val="0"/>
      <w:divBdr>
        <w:top w:val="none" w:sz="0" w:space="0" w:color="auto"/>
        <w:left w:val="none" w:sz="0" w:space="0" w:color="auto"/>
        <w:bottom w:val="none" w:sz="0" w:space="0" w:color="auto"/>
        <w:right w:val="none" w:sz="0" w:space="0" w:color="auto"/>
      </w:divBdr>
    </w:div>
    <w:div w:id="1839270103">
      <w:bodyDiv w:val="1"/>
      <w:marLeft w:val="0"/>
      <w:marRight w:val="0"/>
      <w:marTop w:val="0"/>
      <w:marBottom w:val="0"/>
      <w:divBdr>
        <w:top w:val="none" w:sz="0" w:space="0" w:color="auto"/>
        <w:left w:val="none" w:sz="0" w:space="0" w:color="auto"/>
        <w:bottom w:val="none" w:sz="0" w:space="0" w:color="auto"/>
        <w:right w:val="none" w:sz="0" w:space="0" w:color="auto"/>
      </w:divBdr>
    </w:div>
    <w:div w:id="21309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anagan.students.ubc.ca/calendar/index.cfm?tree=3,54,111,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ubco@ub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quity.ok.ubc.ca/" TargetMode="External"/><Relationship Id="rId4" Type="http://schemas.openxmlformats.org/officeDocument/2006/relationships/settings" Target="settings.xml"/><Relationship Id="rId9" Type="http://schemas.openxmlformats.org/officeDocument/2006/relationships/hyperlink" Target="https://students.ok.ubc.ca/academic-success/disability-resourc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815BBE-EAC1-4F0F-A2D9-F0B63070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 - Okanagan</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rblucente</cp:lastModifiedBy>
  <cp:revision>4</cp:revision>
  <cp:lastPrinted>2014-01-24T19:46:00Z</cp:lastPrinted>
  <dcterms:created xsi:type="dcterms:W3CDTF">2020-05-06T20:00:00Z</dcterms:created>
  <dcterms:modified xsi:type="dcterms:W3CDTF">2020-05-07T21:27:00Z</dcterms:modified>
</cp:coreProperties>
</file>