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1292061D" w:rsidR="00F05081" w:rsidRPr="00401C10" w:rsidRDefault="00A23B19" w:rsidP="00E01282">
      <w:pPr>
        <w:jc w:val="center"/>
        <w:rPr>
          <w:rFonts w:ascii="Whitney Book" w:eastAsia="Times New Roman" w:hAnsi="Whitney Book" w:cs="Times New Roman"/>
          <w:b/>
          <w:bCs/>
          <w:color w:val="0C2344"/>
          <w:sz w:val="36"/>
          <w:szCs w:val="28"/>
          <w:lang w:val="en-CA"/>
        </w:rPr>
      </w:pPr>
      <w:bookmarkStart w:id="0" w:name="_GoBack"/>
      <w:bookmarkEnd w:id="0"/>
      <w:r w:rsidRPr="00401C10">
        <w:rPr>
          <w:rFonts w:ascii="Whitney Book" w:eastAsia="Times New Roman" w:hAnsi="Whitney Book" w:cs="Times New Roman"/>
          <w:b/>
          <w:bCs/>
          <w:color w:val="0C2344"/>
          <w:sz w:val="36"/>
          <w:szCs w:val="28"/>
          <w:lang w:val="en-CA"/>
        </w:rPr>
        <w:t xml:space="preserve">COVID-19 </w:t>
      </w:r>
      <w:r w:rsidR="00601639" w:rsidRPr="00401C10">
        <w:rPr>
          <w:rFonts w:ascii="Whitney Book" w:eastAsia="Times New Roman" w:hAnsi="Whitney Book" w:cs="Times New Roman"/>
          <w:b/>
          <w:bCs/>
          <w:color w:val="0C2344"/>
          <w:sz w:val="36"/>
          <w:szCs w:val="28"/>
          <w:lang w:val="en-CA"/>
        </w:rPr>
        <w:t>Safe Work</w:t>
      </w:r>
      <w:r w:rsidR="000E53CB" w:rsidRPr="00401C10">
        <w:rPr>
          <w:rFonts w:ascii="Whitney Book" w:eastAsia="Times New Roman" w:hAnsi="Whitney Book" w:cs="Times New Roman"/>
          <w:b/>
          <w:bCs/>
          <w:color w:val="0C2344"/>
          <w:sz w:val="36"/>
          <w:szCs w:val="28"/>
          <w:lang w:val="en-CA"/>
        </w:rPr>
        <w:t xml:space="preserve"> Plan</w:t>
      </w:r>
    </w:p>
    <w:p w14:paraId="146B88D5" w14:textId="14C37525" w:rsidR="00527ACE" w:rsidRPr="00401C10" w:rsidRDefault="00527ACE" w:rsidP="0074308F">
      <w:pPr>
        <w:pStyle w:val="MyNormal"/>
        <w:spacing w:before="0" w:after="0"/>
        <w:rPr>
          <w:rFonts w:ascii="Whitney Book" w:hAnsi="Whitney Book" w:cs="Calibri Light"/>
          <w:i/>
          <w:iCs w:val="0"/>
          <w:color w:val="808080" w:themeColor="background1" w:themeShade="80"/>
          <w:sz w:val="22"/>
          <w:szCs w:val="22"/>
        </w:rPr>
      </w:pPr>
      <w:r w:rsidRPr="00401C10">
        <w:rPr>
          <w:rFonts w:ascii="Whitney Book" w:hAnsi="Whitney Book" w:cs="Calibri Light"/>
          <w:b/>
          <w:i/>
          <w:iCs w:val="0"/>
          <w:color w:val="808080" w:themeColor="background1" w:themeShade="80"/>
          <w:sz w:val="22"/>
          <w:szCs w:val="22"/>
          <w:highlight w:val="yellow"/>
          <w:u w:val="single"/>
        </w:rPr>
        <w:t>Use of this template</w:t>
      </w:r>
      <w:r w:rsidRPr="00401C10">
        <w:rPr>
          <w:rFonts w:ascii="Whitney Book" w:hAnsi="Whitney Book" w:cs="Calibri Light"/>
          <w:b/>
          <w:i/>
          <w:iCs w:val="0"/>
          <w:color w:val="808080" w:themeColor="background1" w:themeShade="80"/>
          <w:sz w:val="22"/>
          <w:szCs w:val="22"/>
          <w:highlight w:val="yellow"/>
        </w:rPr>
        <w:t>:</w:t>
      </w:r>
      <w:r w:rsidR="0021299B" w:rsidRPr="00401C10">
        <w:rPr>
          <w:rFonts w:ascii="Whitney Book" w:hAnsi="Whitney Book" w:cs="Calibri Light"/>
          <w:b/>
          <w:i/>
          <w:iCs w:val="0"/>
          <w:color w:val="808080" w:themeColor="background1" w:themeShade="80"/>
          <w:sz w:val="22"/>
          <w:szCs w:val="22"/>
          <w:highlight w:val="yellow"/>
        </w:rPr>
        <w:t xml:space="preserve"> </w:t>
      </w:r>
      <w:r w:rsidRPr="00401C10">
        <w:rPr>
          <w:rFonts w:ascii="Whitney Book" w:hAnsi="Whitney Book" w:cs="Calibri Light"/>
          <w:i/>
          <w:iCs w:val="0"/>
          <w:color w:val="808080" w:themeColor="background1" w:themeShade="80"/>
          <w:sz w:val="22"/>
          <w:szCs w:val="22"/>
          <w:highlight w:val="yellow"/>
        </w:rPr>
        <w:t xml:space="preserve">All light italicized grey font are instructional and must be removed before final copy is </w:t>
      </w:r>
      <w:r w:rsidR="00401C10" w:rsidRPr="00401C10">
        <w:rPr>
          <w:rFonts w:ascii="Whitney Book" w:hAnsi="Whitney Book" w:cs="Calibri Light"/>
          <w:i/>
          <w:iCs w:val="0"/>
          <w:color w:val="808080" w:themeColor="background1" w:themeShade="80"/>
          <w:sz w:val="22"/>
          <w:szCs w:val="22"/>
          <w:highlight w:val="yellow"/>
        </w:rPr>
        <w:t>submitted</w:t>
      </w:r>
      <w:r w:rsidRPr="00401C10">
        <w:rPr>
          <w:rFonts w:ascii="Whitney Book" w:hAnsi="Whitney Book" w:cs="Calibri Light"/>
          <w:i/>
          <w:iCs w:val="0"/>
          <w:color w:val="808080" w:themeColor="background1" w:themeShade="80"/>
          <w:sz w:val="22"/>
          <w:szCs w:val="22"/>
          <w:highlight w:val="yellow"/>
        </w:rPr>
        <w:t>.</w:t>
      </w:r>
      <w:r w:rsidR="00EF7D06" w:rsidRPr="00401C10">
        <w:rPr>
          <w:rFonts w:ascii="Whitney Book" w:hAnsi="Whitney Book" w:cs="Calibri Light"/>
          <w:i/>
          <w:iCs w:val="0"/>
          <w:color w:val="808080" w:themeColor="background1" w:themeShade="80"/>
          <w:sz w:val="22"/>
          <w:szCs w:val="22"/>
        </w:rPr>
        <w:t xml:space="preserve"> Management of the workspace must review and approve of this plan.</w:t>
      </w:r>
      <w:r w:rsidR="0021299B" w:rsidRPr="00401C10">
        <w:rPr>
          <w:rFonts w:ascii="Whitney Book" w:hAnsi="Whitney Book" w:cs="Calibri Light"/>
          <w:i/>
          <w:iCs w:val="0"/>
          <w:color w:val="808080" w:themeColor="background1" w:themeShade="80"/>
          <w:sz w:val="22"/>
          <w:szCs w:val="22"/>
        </w:rPr>
        <w:t xml:space="preserve"> </w:t>
      </w:r>
      <w:r w:rsidR="00DD3508" w:rsidRPr="00401C10">
        <w:rPr>
          <w:rFonts w:ascii="Whitney Book" w:hAnsi="Whitney Book" w:cs="Calibri Light"/>
          <w:i/>
          <w:iCs w:val="0"/>
          <w:color w:val="808080" w:themeColor="background1" w:themeShade="80"/>
          <w:sz w:val="22"/>
          <w:szCs w:val="22"/>
        </w:rPr>
        <w:t>Any m</w:t>
      </w:r>
      <w:r w:rsidR="00EF7D06" w:rsidRPr="00401C10">
        <w:rPr>
          <w:rFonts w:ascii="Whitney Book" w:hAnsi="Whitney Book" w:cs="Calibri Light"/>
          <w:i/>
          <w:iCs w:val="0"/>
          <w:color w:val="808080" w:themeColor="background1" w:themeShade="80"/>
          <w:sz w:val="22"/>
          <w:szCs w:val="22"/>
        </w:rPr>
        <w:t xml:space="preserve">odification of the requirements outlined in this template must contact </w:t>
      </w:r>
      <w:r w:rsidR="00FD4589">
        <w:rPr>
          <w:rFonts w:ascii="Whitney Book" w:hAnsi="Whitney Book" w:cs="Calibri Light"/>
          <w:i/>
          <w:iCs w:val="0"/>
          <w:color w:val="808080" w:themeColor="background1" w:themeShade="80"/>
          <w:sz w:val="22"/>
          <w:szCs w:val="22"/>
        </w:rPr>
        <w:t>Health, Safety &amp; Environment</w:t>
      </w:r>
      <w:r w:rsidR="00DD3508" w:rsidRPr="00401C10">
        <w:rPr>
          <w:rFonts w:ascii="Whitney Book" w:hAnsi="Whitney Book" w:cs="Calibri Light"/>
          <w:i/>
          <w:iCs w:val="0"/>
          <w:color w:val="808080" w:themeColor="background1" w:themeShade="80"/>
          <w:sz w:val="22"/>
          <w:szCs w:val="22"/>
        </w:rPr>
        <w:t xml:space="preserve"> for approval</w:t>
      </w:r>
      <w:r w:rsidR="00EF7D06" w:rsidRPr="00401C10">
        <w:rPr>
          <w:rFonts w:ascii="Whitney Book" w:hAnsi="Whitney Book" w:cs="Calibri Light"/>
          <w:i/>
          <w:iCs w:val="0"/>
          <w:color w:val="808080" w:themeColor="background1" w:themeShade="80"/>
          <w:sz w:val="22"/>
          <w:szCs w:val="22"/>
        </w:rPr>
        <w:t>.</w:t>
      </w:r>
    </w:p>
    <w:p w14:paraId="7C6D1370" w14:textId="77777777" w:rsidR="00527ACE" w:rsidRPr="00401C10" w:rsidRDefault="00527ACE" w:rsidP="0074308F">
      <w:pPr>
        <w:pStyle w:val="MyNormal"/>
        <w:spacing w:before="0" w:after="0"/>
        <w:rPr>
          <w:rFonts w:ascii="Whitney Book" w:hAnsi="Whitney Book" w:cs="Calibri Light"/>
          <w:iCs w:val="0"/>
          <w:sz w:val="22"/>
          <w:szCs w:val="22"/>
        </w:rPr>
      </w:pPr>
    </w:p>
    <w:p w14:paraId="2579C7F4" w14:textId="7768CEC8" w:rsidR="000D54C7" w:rsidRPr="00401C10" w:rsidRDefault="000D54C7" w:rsidP="00726FDC">
      <w:pPr>
        <w:pStyle w:val="MyNormal"/>
        <w:spacing w:before="0" w:after="0"/>
        <w:rPr>
          <w:rFonts w:ascii="Whitney Book" w:hAnsi="Whitney Book" w:cs="Calibri Light"/>
          <w:iCs w:val="0"/>
          <w:sz w:val="22"/>
          <w:szCs w:val="22"/>
        </w:rPr>
      </w:pPr>
      <w:r w:rsidRPr="00401C10">
        <w:rPr>
          <w:rFonts w:ascii="Whitney Book" w:hAnsi="Whitney Book" w:cs="Calibri Light"/>
          <w:iCs w:val="0"/>
          <w:sz w:val="22"/>
          <w:szCs w:val="22"/>
        </w:rPr>
        <w:t xml:space="preserve">All on-campus work activities require </w:t>
      </w:r>
      <w:r w:rsidR="00583BC2" w:rsidRPr="00401C10">
        <w:rPr>
          <w:rFonts w:ascii="Whitney Book" w:hAnsi="Whitney Book" w:cs="Calibri Light"/>
          <w:iCs w:val="0"/>
          <w:sz w:val="22"/>
          <w:szCs w:val="22"/>
        </w:rPr>
        <w:t>a COVID-19</w:t>
      </w:r>
      <w:r w:rsidRPr="00401C10">
        <w:rPr>
          <w:rFonts w:ascii="Whitney Book" w:hAnsi="Whitney Book" w:cs="Calibri Light"/>
          <w:iCs w:val="0"/>
          <w:sz w:val="22"/>
          <w:szCs w:val="22"/>
        </w:rPr>
        <w:t xml:space="preserve"> </w:t>
      </w:r>
      <w:r w:rsidR="00583BC2" w:rsidRPr="00401C10">
        <w:rPr>
          <w:rFonts w:ascii="Whitney Book" w:hAnsi="Whitney Book" w:cs="Calibri Light"/>
          <w:iCs w:val="0"/>
          <w:sz w:val="22"/>
          <w:szCs w:val="22"/>
        </w:rPr>
        <w:t xml:space="preserve">Safe </w:t>
      </w:r>
      <w:r w:rsidRPr="00401C10">
        <w:rPr>
          <w:rFonts w:ascii="Whitney Book" w:hAnsi="Whitney Book" w:cs="Calibri Light"/>
          <w:iCs w:val="0"/>
          <w:sz w:val="22"/>
          <w:szCs w:val="22"/>
        </w:rPr>
        <w:t xml:space="preserve">Work Plan. This applies to work activities that have continued to operate on campus since March 2020 as well as those that have not been working on campus but are </w:t>
      </w:r>
      <w:r w:rsidR="00583BC2" w:rsidRPr="00401C10">
        <w:rPr>
          <w:rFonts w:ascii="Whitney Book" w:hAnsi="Whitney Book" w:cs="Calibri Light"/>
          <w:iCs w:val="0"/>
          <w:sz w:val="22"/>
          <w:szCs w:val="22"/>
        </w:rPr>
        <w:t>returning to operate on campus.</w:t>
      </w:r>
    </w:p>
    <w:p w14:paraId="26130FB9" w14:textId="77777777" w:rsidR="000D54C7" w:rsidRPr="00401C10" w:rsidRDefault="000D54C7" w:rsidP="00726FDC">
      <w:pPr>
        <w:pStyle w:val="MyNormal"/>
        <w:spacing w:before="0" w:after="0"/>
        <w:rPr>
          <w:rFonts w:ascii="Whitney Book" w:hAnsi="Whitney Book" w:cs="Calibri Light"/>
          <w:iCs w:val="0"/>
          <w:sz w:val="22"/>
          <w:szCs w:val="22"/>
        </w:rPr>
      </w:pPr>
    </w:p>
    <w:p w14:paraId="7F8FBB80" w14:textId="4B552017" w:rsidR="00726FDC" w:rsidRPr="00401C10" w:rsidRDefault="00726FDC" w:rsidP="00726FDC">
      <w:pPr>
        <w:pStyle w:val="MyNormal"/>
        <w:spacing w:before="0" w:after="0"/>
        <w:rPr>
          <w:rStyle w:val="Hyperlink"/>
          <w:rFonts w:ascii="Whitney Book" w:hAnsi="Whitney Book" w:cs="Calibri Light"/>
          <w:iCs w:val="0"/>
          <w:sz w:val="22"/>
          <w:szCs w:val="22"/>
          <w:lang w:val="en"/>
        </w:rPr>
      </w:pPr>
      <w:r w:rsidRPr="00401C10">
        <w:rPr>
          <w:rFonts w:ascii="Whitney Book" w:hAnsi="Whitney Book" w:cs="Calibri Light"/>
          <w:iCs w:val="0"/>
          <w:sz w:val="22"/>
          <w:szCs w:val="22"/>
        </w:rPr>
        <w:t xml:space="preserve">This plan requires </w:t>
      </w:r>
      <w:r w:rsidR="00157949" w:rsidRPr="00401C10">
        <w:rPr>
          <w:rFonts w:ascii="Whitney Book" w:hAnsi="Whitney Book" w:cs="Calibri Light"/>
          <w:iCs w:val="0"/>
          <w:sz w:val="22"/>
          <w:szCs w:val="22"/>
        </w:rPr>
        <w:t xml:space="preserve">the </w:t>
      </w:r>
      <w:r w:rsidRPr="00401C10">
        <w:rPr>
          <w:rFonts w:ascii="Whitney Book" w:hAnsi="Whitney Book" w:cs="Calibri Light"/>
          <w:iCs w:val="0"/>
          <w:sz w:val="22"/>
          <w:szCs w:val="22"/>
        </w:rPr>
        <w:t xml:space="preserve">review of </w:t>
      </w:r>
      <w:r w:rsidR="00157949" w:rsidRPr="00401C10">
        <w:rPr>
          <w:rFonts w:ascii="Whitney Book" w:hAnsi="Whitney Book" w:cs="Calibri Light"/>
          <w:iCs w:val="0"/>
          <w:sz w:val="22"/>
          <w:szCs w:val="22"/>
        </w:rPr>
        <w:t xml:space="preserve">the </w:t>
      </w:r>
      <w:r w:rsidRPr="00401C10">
        <w:rPr>
          <w:rFonts w:ascii="Whitney Book" w:hAnsi="Whitney Book" w:cs="Calibri Light"/>
          <w:iCs w:val="0"/>
          <w:sz w:val="22"/>
          <w:szCs w:val="22"/>
        </w:rPr>
        <w:t>operational activities</w:t>
      </w:r>
      <w:r w:rsidR="00157949" w:rsidRPr="00401C10">
        <w:rPr>
          <w:rFonts w:ascii="Whitney Book" w:hAnsi="Whitney Book" w:cs="Calibri Light"/>
          <w:iCs w:val="0"/>
          <w:sz w:val="22"/>
          <w:szCs w:val="22"/>
        </w:rPr>
        <w:t xml:space="preserve"> in your workspace</w:t>
      </w:r>
      <w:r w:rsidRPr="00401C10">
        <w:rPr>
          <w:rFonts w:ascii="Whitney Book" w:hAnsi="Whitney Book" w:cs="Calibri Light"/>
          <w:iCs w:val="0"/>
          <w:sz w:val="22"/>
          <w:szCs w:val="22"/>
        </w:rPr>
        <w:t xml:space="preserve"> to ensure effective controls are in place to prevent the transmission of COVID-19.  Management and supervisory staff are responsible for </w:t>
      </w:r>
      <w:r w:rsidR="00842F93" w:rsidRPr="00401C10">
        <w:rPr>
          <w:rFonts w:ascii="Whitney Book" w:hAnsi="Whitney Book" w:cs="Calibri Light"/>
          <w:iCs w:val="0"/>
          <w:sz w:val="22"/>
          <w:szCs w:val="22"/>
        </w:rPr>
        <w:t xml:space="preserve">developing and </w:t>
      </w:r>
      <w:r w:rsidRPr="00401C10">
        <w:rPr>
          <w:rFonts w:ascii="Whitney Book" w:hAnsi="Whitney Book" w:cs="Calibri Light"/>
          <w:iCs w:val="0"/>
          <w:sz w:val="22"/>
          <w:szCs w:val="22"/>
        </w:rPr>
        <w:t xml:space="preserve">updating this document to meet current government mandated requirements. </w:t>
      </w:r>
    </w:p>
    <w:p w14:paraId="231E8877" w14:textId="77777777" w:rsidR="00601639" w:rsidRPr="00401C10" w:rsidRDefault="00601639" w:rsidP="00726FDC">
      <w:pPr>
        <w:pStyle w:val="MyNormal"/>
        <w:spacing w:before="0" w:after="0"/>
        <w:rPr>
          <w:rStyle w:val="Hyperlink"/>
          <w:rFonts w:ascii="Whitney Book" w:hAnsi="Whitney Book" w:cs="Calibri Light"/>
          <w:iCs w:val="0"/>
          <w:sz w:val="22"/>
          <w:szCs w:val="22"/>
          <w:lang w:val="en"/>
        </w:rPr>
      </w:pPr>
    </w:p>
    <w:p w14:paraId="21E46A84" w14:textId="0F59BB73" w:rsidR="00601639" w:rsidRPr="00401C10" w:rsidRDefault="00601639" w:rsidP="00726FDC">
      <w:pPr>
        <w:pStyle w:val="MyNormal"/>
        <w:spacing w:before="0" w:after="0"/>
        <w:rPr>
          <w:rFonts w:ascii="Whitney Book" w:hAnsi="Whitney Book" w:cs="Calibri Light"/>
          <w:iCs w:val="0"/>
          <w:sz w:val="22"/>
          <w:szCs w:val="22"/>
          <w:lang w:val="en"/>
        </w:rPr>
      </w:pPr>
      <w:r w:rsidRPr="00401C10">
        <w:rPr>
          <w:rFonts w:ascii="Whitney Book" w:hAnsi="Whitney Book"/>
        </w:rPr>
        <w:t xml:space="preserve">Upon review, this plan will be posted on the UBCO website at: </w:t>
      </w:r>
    </w:p>
    <w:p w14:paraId="48191B9B" w14:textId="77777777" w:rsidR="007063C2" w:rsidRPr="00401C10" w:rsidRDefault="007063C2" w:rsidP="0074308F">
      <w:pPr>
        <w:pStyle w:val="MyNormal"/>
        <w:spacing w:before="0" w:after="0"/>
        <w:rPr>
          <w:rFonts w:ascii="Whitney Book" w:hAnsi="Whitney Book"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045"/>
      </w:tblGrid>
      <w:tr w:rsidR="00D270C4" w:rsidRPr="00401C10" w14:paraId="5B291454" w14:textId="77777777" w:rsidTr="00401C10">
        <w:tc>
          <w:tcPr>
            <w:tcW w:w="4678" w:type="dxa"/>
          </w:tcPr>
          <w:p w14:paraId="0644D7C3" w14:textId="4EE55EAD" w:rsidR="00D270C4" w:rsidRPr="00401C10" w:rsidRDefault="00D270C4"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Department</w:t>
            </w:r>
            <w:r w:rsidR="00B04C10" w:rsidRPr="00401C10">
              <w:rPr>
                <w:rFonts w:ascii="Whitney Semibold" w:hAnsi="Whitney Semibold" w:cs="Calibri Light"/>
                <w:sz w:val="22"/>
                <w:szCs w:val="22"/>
              </w:rPr>
              <w:t xml:space="preserve"> / Faculty</w:t>
            </w:r>
          </w:p>
        </w:tc>
        <w:tc>
          <w:tcPr>
            <w:tcW w:w="4045" w:type="dxa"/>
            <w:tcBorders>
              <w:bottom w:val="single" w:sz="4" w:space="0" w:color="auto"/>
            </w:tcBorders>
          </w:tcPr>
          <w:p w14:paraId="1A160E23" w14:textId="4F415CA8" w:rsidR="00D270C4" w:rsidRPr="00401C10" w:rsidRDefault="00D270C4" w:rsidP="0074308F">
            <w:pPr>
              <w:pStyle w:val="MyNormal"/>
              <w:spacing w:before="0" w:after="0"/>
              <w:rPr>
                <w:rFonts w:ascii="Whitney Book" w:hAnsi="Whitney Book" w:cs="Calibri Light"/>
                <w:sz w:val="22"/>
                <w:szCs w:val="22"/>
              </w:rPr>
            </w:pPr>
          </w:p>
        </w:tc>
      </w:tr>
      <w:tr w:rsidR="00401C10" w:rsidRPr="00401C10" w14:paraId="64354FC1" w14:textId="77777777" w:rsidTr="00401C10">
        <w:tc>
          <w:tcPr>
            <w:tcW w:w="4678" w:type="dxa"/>
          </w:tcPr>
          <w:p w14:paraId="35BBD939" w14:textId="229E9339" w:rsidR="00401C10" w:rsidRPr="00401C10" w:rsidRDefault="00401C10"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Work Unit / PI</w:t>
            </w:r>
          </w:p>
        </w:tc>
        <w:tc>
          <w:tcPr>
            <w:tcW w:w="4045" w:type="dxa"/>
            <w:tcBorders>
              <w:bottom w:val="single" w:sz="4" w:space="0" w:color="auto"/>
            </w:tcBorders>
          </w:tcPr>
          <w:p w14:paraId="0289314F" w14:textId="77777777" w:rsidR="00401C10" w:rsidRPr="00401C10" w:rsidRDefault="00401C10" w:rsidP="0074308F">
            <w:pPr>
              <w:pStyle w:val="MyNormal"/>
              <w:spacing w:before="0" w:after="0"/>
              <w:rPr>
                <w:rFonts w:ascii="Whitney Book" w:hAnsi="Whitney Book" w:cs="Calibri Light"/>
                <w:sz w:val="22"/>
                <w:szCs w:val="22"/>
              </w:rPr>
            </w:pPr>
          </w:p>
        </w:tc>
      </w:tr>
      <w:tr w:rsidR="00401C10" w:rsidRPr="00401C10" w14:paraId="2F4AE7F5" w14:textId="77777777" w:rsidTr="00513D11">
        <w:tc>
          <w:tcPr>
            <w:tcW w:w="4678" w:type="dxa"/>
          </w:tcPr>
          <w:p w14:paraId="4ED0FAFC" w14:textId="068E5AED" w:rsidR="00401C10" w:rsidRPr="00401C10" w:rsidRDefault="00401C10"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Work Unit Manager</w:t>
            </w:r>
          </w:p>
        </w:tc>
        <w:tc>
          <w:tcPr>
            <w:tcW w:w="4045" w:type="dxa"/>
            <w:tcBorders>
              <w:bottom w:val="single" w:sz="4" w:space="0" w:color="auto"/>
            </w:tcBorders>
          </w:tcPr>
          <w:p w14:paraId="423967AB" w14:textId="77777777" w:rsidR="00401C10" w:rsidRPr="00401C10" w:rsidRDefault="00401C10" w:rsidP="0074308F">
            <w:pPr>
              <w:pStyle w:val="MyNormal"/>
              <w:spacing w:before="0" w:after="0"/>
              <w:rPr>
                <w:rFonts w:ascii="Whitney Book" w:hAnsi="Whitney Book" w:cs="Calibri Light"/>
                <w:sz w:val="22"/>
                <w:szCs w:val="22"/>
              </w:rPr>
            </w:pPr>
          </w:p>
        </w:tc>
      </w:tr>
      <w:tr w:rsidR="00401C10" w:rsidRPr="00401C10" w14:paraId="137A8A16" w14:textId="77777777" w:rsidTr="00513D11">
        <w:tc>
          <w:tcPr>
            <w:tcW w:w="4678" w:type="dxa"/>
          </w:tcPr>
          <w:p w14:paraId="2643459F" w14:textId="77777777" w:rsidR="00401C10" w:rsidRPr="00401C10" w:rsidRDefault="00401C10" w:rsidP="0074308F">
            <w:pPr>
              <w:pStyle w:val="MyNormal"/>
              <w:spacing w:before="0" w:after="0"/>
              <w:rPr>
                <w:rFonts w:ascii="Whitney Semibold" w:hAnsi="Whitney Semibold" w:cs="Calibri Light"/>
                <w:sz w:val="22"/>
                <w:szCs w:val="22"/>
              </w:rPr>
            </w:pPr>
          </w:p>
        </w:tc>
        <w:tc>
          <w:tcPr>
            <w:tcW w:w="4045" w:type="dxa"/>
            <w:tcBorders>
              <w:top w:val="single" w:sz="4" w:space="0" w:color="auto"/>
            </w:tcBorders>
          </w:tcPr>
          <w:p w14:paraId="7DD29A68" w14:textId="77777777" w:rsidR="00401C10" w:rsidRPr="00401C10" w:rsidRDefault="00401C10" w:rsidP="0074308F">
            <w:pPr>
              <w:pStyle w:val="MyNormal"/>
              <w:spacing w:before="0" w:after="0"/>
              <w:rPr>
                <w:rFonts w:ascii="Whitney Book" w:hAnsi="Whitney Book" w:cs="Calibri Light"/>
                <w:sz w:val="22"/>
                <w:szCs w:val="22"/>
              </w:rPr>
            </w:pPr>
          </w:p>
        </w:tc>
      </w:tr>
      <w:tr w:rsidR="00D270C4" w:rsidRPr="00401C10" w14:paraId="4F0E6D68" w14:textId="77777777" w:rsidTr="00513D11">
        <w:tc>
          <w:tcPr>
            <w:tcW w:w="4678" w:type="dxa"/>
          </w:tcPr>
          <w:p w14:paraId="51FDBC85" w14:textId="7ECCFF46" w:rsidR="00D270C4" w:rsidRPr="00401C10" w:rsidRDefault="00D270C4" w:rsidP="00B04C10">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Fac</w:t>
            </w:r>
            <w:r w:rsidR="00B04C10" w:rsidRPr="00401C10">
              <w:rPr>
                <w:rFonts w:ascii="Whitney Semibold" w:hAnsi="Whitney Semibold" w:cs="Calibri Light"/>
                <w:sz w:val="22"/>
                <w:szCs w:val="22"/>
              </w:rPr>
              <w:t>ility Location</w:t>
            </w:r>
          </w:p>
        </w:tc>
        <w:tc>
          <w:tcPr>
            <w:tcW w:w="4045" w:type="dxa"/>
            <w:tcBorders>
              <w:bottom w:val="single" w:sz="4" w:space="0" w:color="auto"/>
            </w:tcBorders>
          </w:tcPr>
          <w:p w14:paraId="0E362AA3" w14:textId="384DC281" w:rsidR="00D270C4" w:rsidRPr="00401C10" w:rsidRDefault="00401C10" w:rsidP="00B04C10">
            <w:pPr>
              <w:rPr>
                <w:rFonts w:ascii="Whitney Book" w:eastAsiaTheme="minorHAnsi" w:hAnsi="Whitney Book" w:cs="Calibri Light"/>
                <w:bCs/>
                <w:i/>
                <w:iCs/>
                <w:color w:val="808080" w:themeColor="background1" w:themeShade="80"/>
                <w:lang w:val="en-CA"/>
              </w:rPr>
            </w:pPr>
            <w:r>
              <w:rPr>
                <w:rFonts w:ascii="Whitney Book" w:eastAsiaTheme="minorHAnsi" w:hAnsi="Whitney Book" w:cs="Calibri Light"/>
                <w:bCs/>
                <w:i/>
                <w:iCs/>
                <w:color w:val="808080" w:themeColor="background1" w:themeShade="80"/>
                <w:lang w:val="en-CA"/>
              </w:rPr>
              <w:t>building name and address</w:t>
            </w:r>
          </w:p>
        </w:tc>
      </w:tr>
      <w:tr w:rsidR="00D270C4" w:rsidRPr="00401C10" w14:paraId="1A133E0E" w14:textId="77777777" w:rsidTr="00401C10">
        <w:tc>
          <w:tcPr>
            <w:tcW w:w="4678" w:type="dxa"/>
          </w:tcPr>
          <w:p w14:paraId="7787FF7A" w14:textId="337FAAE5" w:rsidR="00D270C4" w:rsidRPr="00401C10" w:rsidRDefault="00401C10" w:rsidP="00401C10">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 xml:space="preserve">Workspace Location </w:t>
            </w:r>
          </w:p>
        </w:tc>
        <w:tc>
          <w:tcPr>
            <w:tcW w:w="4045" w:type="dxa"/>
            <w:tcBorders>
              <w:bottom w:val="single" w:sz="4" w:space="0" w:color="auto"/>
            </w:tcBorders>
          </w:tcPr>
          <w:p w14:paraId="3760DD36" w14:textId="7CD36906" w:rsidR="00D270C4" w:rsidRPr="00401C10" w:rsidRDefault="00401C10" w:rsidP="00401C10">
            <w:pPr>
              <w:rPr>
                <w:rFonts w:ascii="Whitney Book" w:hAnsi="Whitney Book" w:cs="Calibri Light"/>
                <w:i/>
                <w:sz w:val="22"/>
                <w:szCs w:val="22"/>
              </w:rPr>
            </w:pPr>
            <w:r w:rsidRPr="00401C10">
              <w:rPr>
                <w:rFonts w:ascii="Whitney Book" w:eastAsiaTheme="minorHAnsi" w:hAnsi="Whitney Book" w:cs="Calibri Light"/>
                <w:bCs/>
                <w:i/>
                <w:iCs/>
                <w:color w:val="808080" w:themeColor="background1" w:themeShade="80"/>
                <w:lang w:val="en-CA"/>
              </w:rPr>
              <w:t>room number</w:t>
            </w:r>
            <w:r>
              <w:rPr>
                <w:rFonts w:ascii="Whitney Book" w:eastAsiaTheme="minorHAnsi" w:hAnsi="Whitney Book" w:cs="Calibri Light"/>
                <w:bCs/>
                <w:i/>
                <w:iCs/>
                <w:color w:val="808080" w:themeColor="background1" w:themeShade="80"/>
                <w:lang w:val="en-CA"/>
              </w:rPr>
              <w:t>(s</w:t>
            </w:r>
            <w:r w:rsidRPr="00401C10">
              <w:rPr>
                <w:rFonts w:ascii="Whitney Book" w:eastAsiaTheme="minorHAnsi" w:hAnsi="Whitney Book" w:cs="Calibri Light"/>
                <w:bCs/>
                <w:i/>
                <w:iCs/>
                <w:color w:val="808080" w:themeColor="background1" w:themeShade="80"/>
                <w:lang w:val="en-CA"/>
              </w:rPr>
              <w:t>)</w:t>
            </w:r>
          </w:p>
        </w:tc>
      </w:tr>
      <w:tr w:rsidR="004A71E3" w:rsidRPr="00401C10" w14:paraId="26F6D1B2" w14:textId="77777777" w:rsidTr="00401C10">
        <w:tc>
          <w:tcPr>
            <w:tcW w:w="4678" w:type="dxa"/>
          </w:tcPr>
          <w:p w14:paraId="6F4065F7" w14:textId="7AA12E87" w:rsidR="004A71E3" w:rsidRPr="00401C10" w:rsidRDefault="00401C10" w:rsidP="00401C10">
            <w:pPr>
              <w:pStyle w:val="MyNormal"/>
              <w:spacing w:before="0" w:after="0"/>
              <w:ind w:right="37"/>
              <w:rPr>
                <w:rFonts w:ascii="Whitney Semibold" w:hAnsi="Whitney Semibold" w:cs="Calibri Light"/>
                <w:sz w:val="22"/>
                <w:szCs w:val="22"/>
              </w:rPr>
            </w:pPr>
            <w:r w:rsidRPr="00401C10">
              <w:rPr>
                <w:rFonts w:ascii="Whitney Semibold" w:hAnsi="Whitney Semibold" w:cs="Calibri Light"/>
                <w:sz w:val="22"/>
                <w:szCs w:val="22"/>
              </w:rPr>
              <w:t>Proposed Re-opening Date (if applicable)</w:t>
            </w:r>
          </w:p>
        </w:tc>
        <w:tc>
          <w:tcPr>
            <w:tcW w:w="4045" w:type="dxa"/>
            <w:tcBorders>
              <w:top w:val="single" w:sz="4" w:space="0" w:color="auto"/>
              <w:bottom w:val="single" w:sz="4" w:space="0" w:color="auto"/>
            </w:tcBorders>
          </w:tcPr>
          <w:p w14:paraId="1494AE7E" w14:textId="5A77234A" w:rsidR="004A71E3" w:rsidRPr="00401C10" w:rsidRDefault="004A71E3" w:rsidP="001C251D">
            <w:pPr>
              <w:pStyle w:val="MyNormal"/>
              <w:spacing w:before="0" w:after="0"/>
              <w:rPr>
                <w:rFonts w:ascii="Whitney Book" w:hAnsi="Whitney Book" w:cs="Calibri Light"/>
                <w:i/>
                <w:sz w:val="22"/>
                <w:szCs w:val="22"/>
              </w:rPr>
            </w:pPr>
          </w:p>
        </w:tc>
      </w:tr>
    </w:tbl>
    <w:p w14:paraId="65D75CCC" w14:textId="77777777" w:rsidR="007063C2" w:rsidRPr="00401C10" w:rsidRDefault="007063C2" w:rsidP="0074308F">
      <w:pPr>
        <w:pStyle w:val="MyNormal"/>
        <w:spacing w:before="0" w:after="0"/>
        <w:rPr>
          <w:rFonts w:ascii="Whitney Book" w:hAnsi="Whitney Book" w:cs="Calibri Light"/>
        </w:rPr>
      </w:pPr>
    </w:p>
    <w:p w14:paraId="54D6E5CE" w14:textId="1C629700" w:rsidR="00675201" w:rsidRPr="00401C10" w:rsidRDefault="00513D11" w:rsidP="00B04C10">
      <w:pPr>
        <w:pStyle w:val="MyNormal"/>
        <w:spacing w:before="0" w:after="0"/>
        <w:rPr>
          <w:rFonts w:ascii="Whitney Book" w:eastAsiaTheme="minorHAnsi" w:hAnsi="Whitney Book" w:cs="Calibri Light"/>
          <w:i/>
          <w:color w:val="808080" w:themeColor="background1" w:themeShade="80"/>
          <w:sz w:val="20"/>
          <w:lang w:val="en-CA"/>
        </w:rPr>
      </w:pPr>
      <w:r>
        <w:rPr>
          <w:rFonts w:ascii="Calibri Light" w:eastAsiaTheme="minorHAnsi" w:hAnsi="Calibri Light" w:cstheme="minorBidi"/>
          <w:b/>
          <w:color w:val="00A7E1"/>
          <w:sz w:val="28"/>
          <w:lang w:val="en-CA"/>
        </w:rPr>
        <w:t>Section 1–</w:t>
      </w:r>
      <w:r w:rsidRPr="00097454">
        <w:rPr>
          <w:rFonts w:ascii="Calibri Light" w:eastAsiaTheme="minorHAnsi" w:hAnsi="Calibri Light" w:cstheme="minorBidi"/>
          <w:b/>
          <w:color w:val="00A7E1"/>
          <w:sz w:val="28"/>
          <w:lang w:val="en-CA"/>
        </w:rPr>
        <w:t xml:space="preserve"> </w:t>
      </w:r>
      <w:r w:rsidR="008C4007" w:rsidRPr="00401C10">
        <w:rPr>
          <w:rFonts w:ascii="Whitney Book" w:eastAsiaTheme="minorHAnsi" w:hAnsi="Whitney Book"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401C10" w14:paraId="16572132" w14:textId="77777777" w:rsidTr="00F306B3">
        <w:tc>
          <w:tcPr>
            <w:tcW w:w="9350" w:type="dxa"/>
          </w:tcPr>
          <w:p w14:paraId="533AEB06" w14:textId="3DF5DF04" w:rsidR="00675201" w:rsidRPr="00401C10" w:rsidRDefault="00675201" w:rsidP="00675201">
            <w:pPr>
              <w:rPr>
                <w:rFonts w:ascii="Whitney Book" w:eastAsia="Arial" w:hAnsi="Whitney Book" w:cs="Calibri Light"/>
                <w:sz w:val="22"/>
                <w:szCs w:val="22"/>
              </w:rPr>
            </w:pPr>
            <w:r w:rsidRPr="00401C10">
              <w:rPr>
                <w:rFonts w:ascii="Whitney Book" w:eastAsiaTheme="minorHAnsi" w:hAnsi="Whitney Book" w:cstheme="minorBidi"/>
                <w:bCs/>
                <w:sz w:val="22"/>
                <w:szCs w:val="22"/>
                <w:lang w:val="en-CA"/>
              </w:rPr>
              <w:t>Scope and Rationale for Opening</w:t>
            </w:r>
          </w:p>
        </w:tc>
      </w:tr>
      <w:tr w:rsidR="00675201" w:rsidRPr="00401C10" w14:paraId="02E0D495" w14:textId="77777777" w:rsidTr="00F306B3">
        <w:tc>
          <w:tcPr>
            <w:tcW w:w="9350" w:type="dxa"/>
          </w:tcPr>
          <w:p w14:paraId="10EAA966" w14:textId="57210238" w:rsidR="00675201" w:rsidRPr="00401C10" w:rsidRDefault="005B7F2F"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In a few sentences, d</w:t>
            </w:r>
            <w:r w:rsidR="00675201" w:rsidRPr="00401C10">
              <w:rPr>
                <w:rFonts w:ascii="Whitney Book" w:eastAsiaTheme="minorHAnsi" w:hAnsi="Whitney Book" w:cs="Calibri Light"/>
                <w:i/>
                <w:color w:val="808080" w:themeColor="background1" w:themeShade="80"/>
                <w:sz w:val="20"/>
                <w:lang w:val="en-CA"/>
              </w:rPr>
              <w:t xml:space="preserve">escribe </w:t>
            </w:r>
            <w:r w:rsidR="0032481C" w:rsidRPr="00401C10">
              <w:rPr>
                <w:rFonts w:ascii="Whitney Book" w:eastAsiaTheme="minorHAnsi" w:hAnsi="Whitney Book" w:cs="Calibri Light"/>
                <w:i/>
                <w:color w:val="808080" w:themeColor="background1" w:themeShade="80"/>
                <w:sz w:val="20"/>
                <w:lang w:val="en-CA"/>
              </w:rPr>
              <w:t>what services you intend to offer? How would the service levels differ from normal operations?</w:t>
            </w:r>
          </w:p>
          <w:p w14:paraId="157167FA" w14:textId="77777777" w:rsidR="00675201" w:rsidRPr="00401C10" w:rsidRDefault="00675201"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 xml:space="preserve">What is your rationale for opening? </w:t>
            </w:r>
          </w:p>
          <w:p w14:paraId="5D8AC8BD" w14:textId="77777777" w:rsidR="00675201" w:rsidRDefault="00675201"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Who has vetted and approved your draft plan within your department or faculty?</w:t>
            </w:r>
          </w:p>
          <w:p w14:paraId="1FFCDC46" w14:textId="77777777" w:rsidR="00BF06C7"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p w14:paraId="1E41DE4A" w14:textId="77777777" w:rsidR="00BF06C7"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p w14:paraId="6DD797A0" w14:textId="0FCBF34F" w:rsidR="00BF06C7" w:rsidRPr="00401C10"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63D2F822" w14:textId="7A714748" w:rsidR="00601639" w:rsidRDefault="00601639">
      <w:pPr>
        <w:rPr>
          <w:rFonts w:ascii="Calibri Light" w:eastAsiaTheme="minorHAnsi" w:hAnsi="Calibri Light" w:cstheme="minorBidi"/>
          <w:b/>
          <w:bCs/>
          <w:color w:val="00A7E1"/>
          <w:sz w:val="28"/>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F06C7" w:rsidRPr="00A13608" w14:paraId="6273FB68" w14:textId="77777777" w:rsidTr="00F306B3">
        <w:tc>
          <w:tcPr>
            <w:tcW w:w="9350" w:type="dxa"/>
          </w:tcPr>
          <w:p w14:paraId="2781DF92" w14:textId="77777777" w:rsidR="00BF06C7" w:rsidRPr="00BF06C7" w:rsidRDefault="00BF06C7" w:rsidP="00F306B3">
            <w:pPr>
              <w:rPr>
                <w:rFonts w:ascii="Whitney Book" w:eastAsiaTheme="minorHAnsi" w:hAnsi="Whitney Book" w:cstheme="minorBidi"/>
                <w:bCs/>
                <w:sz w:val="22"/>
                <w:szCs w:val="22"/>
                <w:lang w:val="en-CA"/>
              </w:rPr>
            </w:pPr>
            <w:r w:rsidRPr="00BF06C7">
              <w:rPr>
                <w:rFonts w:ascii="Whitney Book" w:eastAsiaTheme="minorHAnsi" w:hAnsi="Whitney Book" w:cstheme="minorBidi"/>
                <w:bCs/>
                <w:sz w:val="22"/>
                <w:szCs w:val="22"/>
                <w:lang w:val="en-CA"/>
              </w:rPr>
              <w:t>Employee Input/Involvement</w:t>
            </w:r>
          </w:p>
          <w:p w14:paraId="3C6AA620" w14:textId="12E4541F" w:rsidR="00BF06C7" w:rsidRPr="00A13608" w:rsidRDefault="00BF06C7" w:rsidP="00F306B3">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Upon posting of the COVID-19 Safe Work Plan, the </w:t>
            </w:r>
            <w:hyperlink r:id="rId8" w:history="1">
              <w:r w:rsidRPr="00513D11">
                <w:rPr>
                  <w:rStyle w:val="Hyperlink"/>
                  <w:rFonts w:ascii="Calibri Light" w:eastAsiaTheme="minorHAnsi" w:hAnsi="Calibri Light" w:cstheme="minorBidi"/>
                  <w:bCs/>
                  <w:sz w:val="22"/>
                  <w:szCs w:val="22"/>
                  <w:lang w:val="en-CA"/>
                </w:rPr>
                <w:t>JOHSCs</w:t>
              </w:r>
            </w:hyperlink>
            <w:r>
              <w:rPr>
                <w:rFonts w:ascii="Calibri Light" w:eastAsiaTheme="minorHAnsi" w:hAnsi="Calibri Light" w:cstheme="minorBidi"/>
                <w:bCs/>
                <w:sz w:val="22"/>
                <w:szCs w:val="22"/>
                <w:lang w:val="en-CA"/>
              </w:rPr>
              <w:t xml:space="preserve"> will review and may provide input or recommendations. If the development of the Unit COVID-19 Safe Work Plan has involved input by unit workers or supervisors, please describe it below.</w:t>
            </w:r>
          </w:p>
        </w:tc>
      </w:tr>
      <w:tr w:rsidR="00BF06C7" w:rsidRPr="00A13608" w14:paraId="38EC20F7" w14:textId="77777777" w:rsidTr="00F306B3">
        <w:tc>
          <w:tcPr>
            <w:tcW w:w="9350" w:type="dxa"/>
          </w:tcPr>
          <w:p w14:paraId="1680A032" w14:textId="77777777" w:rsidR="00BF06C7" w:rsidRPr="005B7F2F" w:rsidRDefault="00BF06C7" w:rsidP="00F306B3">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E.g. </w:t>
            </w:r>
            <w:r w:rsidRPr="005B7F2F">
              <w:rPr>
                <w:rFonts w:ascii="Calibri Light" w:eastAsiaTheme="minorHAnsi" w:hAnsi="Calibri Light" w:cs="Calibri Light"/>
                <w:bCs/>
                <w:i/>
                <w:iCs/>
                <w:color w:val="808080" w:themeColor="background1" w:themeShade="80"/>
                <w:sz w:val="22"/>
                <w:szCs w:val="22"/>
                <w:lang w:val="en-CA"/>
              </w:rPr>
              <w:t>Staff meetings, town halls, email feedback</w:t>
            </w:r>
          </w:p>
          <w:p w14:paraId="5F8E68B7" w14:textId="77777777" w:rsidR="00BF06C7" w:rsidRPr="005B7F2F" w:rsidRDefault="00BF06C7" w:rsidP="00F306B3">
            <w:pPr>
              <w:pStyle w:val="ListParagraph"/>
              <w:rPr>
                <w:rFonts w:ascii="Calibri Light" w:eastAsiaTheme="minorHAnsi" w:hAnsi="Calibri Light" w:cs="Calibri Light"/>
                <w:bCs/>
                <w:i/>
                <w:iCs/>
                <w:color w:val="808080" w:themeColor="background1" w:themeShade="80"/>
                <w:sz w:val="22"/>
                <w:szCs w:val="22"/>
                <w:lang w:val="en-CA"/>
              </w:rPr>
            </w:pPr>
          </w:p>
          <w:p w14:paraId="75542A6A" w14:textId="77777777" w:rsidR="00BF06C7" w:rsidRPr="00A13608" w:rsidRDefault="00BF06C7" w:rsidP="00F306B3">
            <w:pPr>
              <w:rPr>
                <w:rFonts w:ascii="Calibri Light" w:eastAsiaTheme="minorHAnsi" w:hAnsi="Calibri Light" w:cstheme="minorBidi"/>
                <w:bCs/>
                <w:sz w:val="22"/>
                <w:szCs w:val="22"/>
                <w:lang w:val="en-CA"/>
              </w:rPr>
            </w:pPr>
          </w:p>
        </w:tc>
      </w:tr>
    </w:tbl>
    <w:p w14:paraId="4323F56F" w14:textId="77777777" w:rsidR="00BF06C7" w:rsidRDefault="00BF06C7">
      <w:pPr>
        <w:rPr>
          <w:rFonts w:ascii="Calibri Light" w:eastAsiaTheme="minorHAnsi" w:hAnsi="Calibri Light" w:cstheme="minorBidi"/>
          <w:b/>
          <w:bCs/>
          <w:color w:val="00A7E1"/>
          <w:sz w:val="28"/>
          <w:lang w:val="en-CA"/>
        </w:rPr>
      </w:pPr>
    </w:p>
    <w:p w14:paraId="2169621E" w14:textId="6E911B75" w:rsidR="004C7726" w:rsidRPr="00097454" w:rsidRDefault="00FD4589" w:rsidP="00B24649">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lastRenderedPageBreak/>
        <w:t xml:space="preserve">Section </w:t>
      </w:r>
      <w:r w:rsidR="00513D11">
        <w:rPr>
          <w:rFonts w:ascii="Calibri Light" w:eastAsiaTheme="minorHAnsi" w:hAnsi="Calibri Light" w:cstheme="minorBidi"/>
          <w:b/>
          <w:bCs/>
          <w:color w:val="00A7E1"/>
          <w:sz w:val="28"/>
          <w:lang w:val="en-CA"/>
        </w:rPr>
        <w:t>2</w:t>
      </w:r>
      <w:r w:rsidR="00601639" w:rsidRPr="00097454">
        <w:rPr>
          <w:rFonts w:ascii="Calibri Light" w:eastAsiaTheme="minorHAnsi" w:hAnsi="Calibri Light" w:cstheme="minorBidi"/>
          <w:b/>
          <w:bCs/>
          <w:color w:val="00A7E1"/>
          <w:sz w:val="28"/>
          <w:lang w:val="en-CA"/>
        </w:rPr>
        <w:t xml:space="preserve"> </w:t>
      </w:r>
      <w:r w:rsidR="0084106A">
        <w:rPr>
          <w:rFonts w:ascii="Calibri Light" w:eastAsiaTheme="minorHAnsi" w:hAnsi="Calibri Light" w:cstheme="minorBidi"/>
          <w:b/>
          <w:bCs/>
          <w:color w:val="00A7E1"/>
          <w:sz w:val="28"/>
          <w:lang w:val="en-CA"/>
        </w:rPr>
        <w:t>–</w:t>
      </w:r>
      <w:r w:rsidR="000452B1" w:rsidRPr="00097454">
        <w:rPr>
          <w:rFonts w:ascii="Calibri Light" w:eastAsiaTheme="minorHAnsi" w:hAnsi="Calibri Light" w:cstheme="minorBidi"/>
          <w:b/>
          <w:bCs/>
          <w:color w:val="00A7E1"/>
          <w:sz w:val="28"/>
          <w:lang w:val="en-CA"/>
        </w:rPr>
        <w:t xml:space="preserve"> </w:t>
      </w:r>
      <w:r w:rsidR="0084106A">
        <w:rPr>
          <w:rFonts w:ascii="Calibri Light" w:eastAsiaTheme="minorHAnsi" w:hAnsi="Calibri Light" w:cstheme="minorBidi"/>
          <w:b/>
          <w:bCs/>
          <w:color w:val="00A7E1"/>
          <w:sz w:val="28"/>
          <w:lang w:val="en-CA"/>
        </w:rPr>
        <w:t xml:space="preserve">Reducing Contact Intensity </w:t>
      </w:r>
      <w:r w:rsidR="00BF06C7">
        <w:rPr>
          <w:rFonts w:ascii="Calibri Light" w:eastAsiaTheme="minorHAnsi" w:hAnsi="Calibri Light" w:cstheme="minorBidi"/>
          <w:b/>
          <w:bCs/>
          <w:color w:val="00A7E1"/>
          <w:sz w:val="28"/>
          <w:lang w:val="en-CA"/>
        </w:rPr>
        <w:t>&amp;</w:t>
      </w:r>
      <w:r w:rsidR="0084106A">
        <w:rPr>
          <w:rFonts w:ascii="Calibri Light" w:eastAsiaTheme="minorHAnsi" w:hAnsi="Calibri Light" w:cstheme="minorBidi"/>
          <w:b/>
          <w:bCs/>
          <w:color w:val="00A7E1"/>
          <w:sz w:val="28"/>
          <w:lang w:val="en-CA"/>
        </w:rPr>
        <w:t xml:space="preserve"> Contact Frequency</w:t>
      </w:r>
      <w:r w:rsidR="004C7726" w:rsidRPr="00097454">
        <w:rPr>
          <w:rFonts w:ascii="Calibri Light" w:eastAsiaTheme="minorHAnsi" w:hAnsi="Calibri Light" w:cstheme="minorBidi"/>
          <w:b/>
          <w:bCs/>
          <w:color w:val="00A7E1"/>
          <w:sz w:val="28"/>
          <w:lang w:val="en-CA"/>
        </w:rPr>
        <w:t xml:space="preserve"> </w:t>
      </w:r>
    </w:p>
    <w:p w14:paraId="227746EA" w14:textId="6416D2C0" w:rsidR="0084106A" w:rsidRDefault="0010137E" w:rsidP="000D54C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 xml:space="preserve">provincial authorities in implementing risk mitigation measures to keep the risk of exposure as low as reasonably achievable. This is most evident in the essential service areas that have remained open on campus to support the institution through these unprecedented </w:t>
      </w:r>
      <w:r w:rsidRPr="00B77E3A">
        <w:rPr>
          <w:rFonts w:ascii="Calibri Light" w:hAnsi="Calibri Light" w:cs="Calibri Light"/>
        </w:rPr>
        <w:t xml:space="preserve">times. </w:t>
      </w:r>
      <w:r w:rsidR="000D54C7" w:rsidRPr="00B77E3A">
        <w:rPr>
          <w:rFonts w:ascii="Calibri Light" w:hAnsi="Calibri Light" w:cs="Calibri Light"/>
        </w:rPr>
        <w:t xml:space="preserve">These areas have been very active with respect to understanding the community health and individual risks of COVID-19 and identifying and mitigating the associated risks. This process has also involved continually re-evaluating the associated controls based upon guidance by the BCCDC, Health Authorities, WorkSafeBC and HSE. </w:t>
      </w:r>
    </w:p>
    <w:p w14:paraId="761FB709" w14:textId="77777777" w:rsidR="0084106A" w:rsidRDefault="0084106A" w:rsidP="000D54C7">
      <w:pPr>
        <w:rPr>
          <w:rFonts w:ascii="Calibri Light" w:hAnsi="Calibri Light" w:cs="Calibri Light"/>
        </w:rPr>
      </w:pPr>
    </w:p>
    <w:p w14:paraId="339E688F" w14:textId="4749CAA3" w:rsidR="000D54C7" w:rsidRDefault="0084106A" w:rsidP="000D54C7">
      <w:pPr>
        <w:rPr>
          <w:rFonts w:ascii="Calibri Light" w:hAnsi="Calibri Light" w:cs="Calibri Light"/>
        </w:rPr>
      </w:pPr>
      <w:r>
        <w:rPr>
          <w:rFonts w:ascii="Calibri Light" w:hAnsi="Calibri Light" w:cs="Calibri Light"/>
        </w:rPr>
        <w:t xml:space="preserve">The COVID-19 Safe Work Plan should articulate strategies to reduce contact intensity (type of contact – close/distant, and duration of contact – brief/prolonged) and contact frequency (number of people within a setting, frequency of ‘collisions’) within the work environment. </w:t>
      </w:r>
    </w:p>
    <w:p w14:paraId="395E90D2" w14:textId="77777777" w:rsidR="00BF06C7" w:rsidRDefault="00BF06C7" w:rsidP="00BF06C7">
      <w:pPr>
        <w:rPr>
          <w:rFonts w:ascii="Calibri Light" w:hAnsi="Calibri Light" w:cs="Calibri Light"/>
        </w:rPr>
      </w:pPr>
    </w:p>
    <w:p w14:paraId="6C6E8170" w14:textId="57AB2100" w:rsidR="00BF06C7" w:rsidRPr="00124DBF" w:rsidRDefault="00BF06C7" w:rsidP="00BF06C7">
      <w:pPr>
        <w:rPr>
          <w:rFonts w:ascii="Calibri Light" w:hAnsi="Calibri Light" w:cs="Calibri Light"/>
        </w:rPr>
      </w:pPr>
      <w:r w:rsidRPr="00124DBF">
        <w:rPr>
          <w:rFonts w:ascii="Calibri Light" w:hAnsi="Calibri Light" w:cs="Calibri Light"/>
        </w:rPr>
        <w:t>One or more steps under the following</w:t>
      </w:r>
      <w:r>
        <w:rPr>
          <w:rFonts w:ascii="Calibri Light" w:hAnsi="Calibri Light" w:cs="Calibri Light"/>
        </w:rPr>
        <w:t xml:space="preserve"> categories of</w:t>
      </w:r>
      <w:r w:rsidRPr="00124DBF">
        <w:rPr>
          <w:rFonts w:ascii="Calibri Light" w:hAnsi="Calibri Light" w:cs="Calibri Light"/>
        </w:rPr>
        <w:t xml:space="preserve"> controls can be taken to further reduce the risk, including:</w:t>
      </w:r>
    </w:p>
    <w:p w14:paraId="66688AD7" w14:textId="77777777"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14:paraId="53A33C56" w14:textId="77777777"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Engineering controls – physical barriers (like Plexiglas or stanchions to delineate space) or increased ventilation</w:t>
      </w:r>
    </w:p>
    <w:p w14:paraId="384E8E1A" w14:textId="77777777"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14:paraId="38AE53A3" w14:textId="77777777"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Personal protective equipment – like the use of respiratory protection</w:t>
      </w:r>
    </w:p>
    <w:p w14:paraId="1E08AB2B" w14:textId="77777777" w:rsidR="000D54C7" w:rsidRPr="00097454" w:rsidRDefault="000D54C7" w:rsidP="002740B7">
      <w:pPr>
        <w:rPr>
          <w:rFonts w:ascii="Calibri Light" w:hAnsi="Calibri Light" w:cs="Calibri Light"/>
        </w:rPr>
      </w:pPr>
    </w:p>
    <w:p w14:paraId="17ECBEF1" w14:textId="492141C4" w:rsidR="00313B7F" w:rsidRDefault="00601639" w:rsidP="00401C10">
      <w:pPr>
        <w:rPr>
          <w:rFonts w:ascii="Calibri Light" w:hAnsi="Calibri Light" w:cs="Calibri Light"/>
        </w:rPr>
      </w:pPr>
      <w:r>
        <w:rPr>
          <w:rFonts w:ascii="Calibri Light" w:hAnsi="Calibri Light" w:cs="Calibri Light"/>
        </w:rPr>
        <w:t xml:space="preserve">The following </w:t>
      </w:r>
      <w:r w:rsidR="00BF06C7">
        <w:rPr>
          <w:rFonts w:ascii="Calibri Light" w:hAnsi="Calibri Light" w:cs="Calibri Light"/>
        </w:rPr>
        <w:t>sections</w:t>
      </w:r>
      <w:r>
        <w:rPr>
          <w:rFonts w:ascii="Calibri Light" w:hAnsi="Calibri Light" w:cs="Calibri Light"/>
        </w:rPr>
        <w:t xml:space="preserve"> </w:t>
      </w:r>
      <w:r w:rsidR="009B7A5F">
        <w:rPr>
          <w:rFonts w:ascii="Calibri Light" w:hAnsi="Calibri Light" w:cs="Calibri Light"/>
        </w:rPr>
        <w:t xml:space="preserve">work through development and implementation of control measures aimed at reducing the potential for COVID-19 transmission at the workplace. </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F306B3">
        <w:tc>
          <w:tcPr>
            <w:tcW w:w="9350" w:type="dxa"/>
          </w:tcPr>
          <w:p w14:paraId="6E8B497E" w14:textId="76CD7ECC" w:rsidR="00F64EE2" w:rsidRPr="00A13608" w:rsidRDefault="00513D11" w:rsidP="00F306B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Contact Inten</w:t>
            </w:r>
            <w:r w:rsidR="00F64EE2" w:rsidRPr="00A13608">
              <w:rPr>
                <w:rFonts w:ascii="Calibri Light" w:eastAsiaTheme="minorHAnsi" w:hAnsi="Calibri Light" w:cstheme="minorBidi"/>
                <w:b/>
                <w:bCs/>
                <w:sz w:val="22"/>
                <w:szCs w:val="22"/>
                <w:lang w:val="en-CA"/>
              </w:rPr>
              <w:t>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6BFEE311" w:rsidR="00F64EE2" w:rsidRPr="00741931" w:rsidRDefault="00F64EE2" w:rsidP="001E6CCC">
            <w:pPr>
              <w:rPr>
                <w:rFonts w:ascii="Calibri" w:hAnsi="Calibri" w:cs="Calibri"/>
              </w:rPr>
            </w:pPr>
            <w:r w:rsidRPr="00741931">
              <w:rPr>
                <w:rFonts w:ascii="Calibri Light" w:eastAsiaTheme="minorHAnsi" w:hAnsi="Calibri Light" w:cstheme="minorBidi"/>
                <w:bCs/>
                <w:lang w:val="en-CA"/>
              </w:rPr>
              <w:t xml:space="preserve">Describe the type of contact (close/distant) and duration of the contact (brief/prolonged) under </w:t>
            </w:r>
            <w:r w:rsidR="001E6CCC" w:rsidRPr="00741931">
              <w:rPr>
                <w:rFonts w:ascii="Calibri Light" w:eastAsiaTheme="minorHAnsi" w:hAnsi="Calibri Light" w:cstheme="minorBidi"/>
                <w:bCs/>
                <w:lang w:val="en-CA"/>
              </w:rPr>
              <w:t>COVID</w:t>
            </w:r>
            <w:r w:rsidRPr="00741931">
              <w:rPr>
                <w:rFonts w:ascii="Calibri Light" w:eastAsiaTheme="minorHAnsi" w:hAnsi="Calibri Light" w:cstheme="minorBidi"/>
                <w:bCs/>
                <w:lang w:val="en-CA"/>
              </w:rPr>
              <w:t xml:space="preserve"> </w:t>
            </w:r>
            <w:r w:rsidR="00F05060" w:rsidRPr="00741931">
              <w:rPr>
                <w:rFonts w:ascii="Calibri Light" w:eastAsiaTheme="minorHAnsi" w:hAnsi="Calibri Light" w:cstheme="minorBidi"/>
                <w:bCs/>
                <w:lang w:val="en-CA"/>
              </w:rPr>
              <w:t>operations</w:t>
            </w:r>
            <w:r w:rsidRPr="00741931">
              <w:rPr>
                <w:rFonts w:ascii="Calibri Light" w:eastAsiaTheme="minorHAnsi" w:hAnsi="Calibri Light" w:cstheme="minorBidi"/>
                <w:bCs/>
                <w:lang w:val="en-CA"/>
              </w:rPr>
              <w:t xml:space="preserve"> - where </w:t>
            </w:r>
            <w:r w:rsidR="001E6CCC" w:rsidRPr="00741931">
              <w:rPr>
                <w:rFonts w:ascii="Calibri Light" w:eastAsiaTheme="minorHAnsi" w:hAnsi="Calibri Light" w:cstheme="minorBidi"/>
                <w:bCs/>
                <w:lang w:val="en-CA"/>
              </w:rPr>
              <w:t>d</w:t>
            </w:r>
            <w:r w:rsidRPr="00741931">
              <w:rPr>
                <w:rFonts w:ascii="Calibri Light" w:eastAsiaTheme="minorHAnsi" w:hAnsi="Calibri Light" w:cstheme="minorBidi"/>
                <w:bCs/>
                <w:lang w:val="en-CA"/>
              </w:rPr>
              <w:t>o people congregate; what job tasks require close proximity; what surfaces are touched often; what tools, machinery, and equipment do people come into contact</w:t>
            </w:r>
            <w:r w:rsidR="001E6CCC" w:rsidRPr="00741931">
              <w:rPr>
                <w:rFonts w:ascii="Calibri Light" w:eastAsiaTheme="minorHAnsi" w:hAnsi="Calibri Light" w:cstheme="minorBidi"/>
                <w:bCs/>
                <w:lang w:val="en-CA"/>
              </w:rPr>
              <w:t xml:space="preserve"> with </w:t>
            </w:r>
            <w:r w:rsidRPr="00741931">
              <w:rPr>
                <w:rFonts w:ascii="Calibri Light" w:eastAsiaTheme="minorHAnsi" w:hAnsi="Calibri Light" w:cstheme="minorBidi"/>
                <w:bCs/>
                <w:lang w:val="en-CA"/>
              </w:rPr>
              <w:t>during work</w:t>
            </w:r>
          </w:p>
        </w:tc>
      </w:tr>
      <w:tr w:rsidR="00F64EE2" w:rsidRPr="000F3523" w14:paraId="3F85C763" w14:textId="77777777" w:rsidTr="00F306B3">
        <w:trPr>
          <w:trHeight w:val="872"/>
        </w:trPr>
        <w:tc>
          <w:tcPr>
            <w:tcW w:w="9350" w:type="dxa"/>
          </w:tcPr>
          <w:p w14:paraId="33C8F5AD" w14:textId="27152CF5" w:rsidR="00124DBF" w:rsidRPr="006B4658" w:rsidRDefault="00124DBF" w:rsidP="006B4658">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p>
        </w:tc>
      </w:tr>
      <w:tr w:rsidR="00F64EE2" w:rsidRPr="000F3523" w14:paraId="60AA613A" w14:textId="77777777" w:rsidTr="00F05060">
        <w:trPr>
          <w:trHeight w:val="485"/>
        </w:trPr>
        <w:tc>
          <w:tcPr>
            <w:tcW w:w="9350" w:type="dxa"/>
          </w:tcPr>
          <w:p w14:paraId="1B55FB14" w14:textId="54070141" w:rsidR="00F05060" w:rsidRPr="00A13608" w:rsidRDefault="00F05060" w:rsidP="00127AC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 xml:space="preserve">Contact </w:t>
            </w:r>
            <w:r w:rsidR="00741931">
              <w:rPr>
                <w:rFonts w:ascii="Calibri Light" w:eastAsiaTheme="minorHAnsi" w:hAnsi="Calibri Light" w:cstheme="minorBidi"/>
                <w:b/>
                <w:bCs/>
                <w:sz w:val="22"/>
                <w:szCs w:val="22"/>
                <w:lang w:val="en-CA"/>
              </w:rPr>
              <w:t>Frequency</w:t>
            </w:r>
            <w:r w:rsidRPr="00A13608">
              <w:rPr>
                <w:rFonts w:ascii="Calibri Light" w:eastAsiaTheme="minorHAnsi" w:hAnsi="Calibri Light" w:cstheme="minorBidi"/>
                <w:b/>
                <w:bCs/>
                <w:sz w:val="22"/>
                <w:szCs w:val="22"/>
                <w:lang w:val="en-CA"/>
              </w:rPr>
              <w:t xml:space="preserve"> (</w:t>
            </w:r>
            <w:r w:rsidR="00A13608" w:rsidRPr="00A13608">
              <w:rPr>
                <w:rFonts w:ascii="Calibri Light" w:eastAsiaTheme="minorHAnsi" w:hAnsi="Calibri Light" w:cstheme="minorBidi"/>
                <w:b/>
                <w:bCs/>
                <w:sz w:val="22"/>
                <w:szCs w:val="22"/>
                <w:lang w:val="en-CA"/>
              </w:rPr>
              <w:t xml:space="preserve">proposed </w:t>
            </w:r>
            <w:r w:rsidRPr="00A13608">
              <w:rPr>
                <w:rFonts w:ascii="Calibri Light" w:eastAsiaTheme="minorHAnsi" w:hAnsi="Calibri Light" w:cstheme="minorBidi"/>
                <w:b/>
                <w:bCs/>
                <w:sz w:val="22"/>
                <w:szCs w:val="22"/>
                <w:lang w:val="en-CA"/>
              </w:rPr>
              <w:t>COVID-19 Operations)</w:t>
            </w:r>
          </w:p>
          <w:p w14:paraId="2D819E80" w14:textId="48396DED" w:rsidR="00F64EE2" w:rsidRPr="00A13608" w:rsidRDefault="00F64EE2" w:rsidP="00741931">
            <w:pPr>
              <w:rPr>
                <w:rFonts w:ascii="Calibri Light" w:eastAsiaTheme="minorHAnsi" w:hAnsi="Calibri Light" w:cstheme="minorBidi"/>
                <w:bCs/>
                <w:sz w:val="22"/>
                <w:szCs w:val="22"/>
                <w:lang w:val="en-CA"/>
              </w:rPr>
            </w:pPr>
            <w:r w:rsidRPr="00741931">
              <w:rPr>
                <w:rFonts w:ascii="Calibri Light" w:eastAsiaTheme="minorHAnsi" w:hAnsi="Calibri Light" w:cstheme="minorBidi"/>
                <w:bCs/>
                <w:lang w:val="en-CA"/>
              </w:rPr>
              <w:t xml:space="preserve">Describe the </w:t>
            </w:r>
            <w:r w:rsidR="00741931">
              <w:rPr>
                <w:rFonts w:ascii="Calibri Light" w:eastAsiaTheme="minorHAnsi" w:hAnsi="Calibri Light" w:cstheme="minorBidi"/>
                <w:bCs/>
                <w:lang w:val="en-CA"/>
              </w:rPr>
              <w:t>frequency</w:t>
            </w:r>
            <w:r w:rsidRPr="00741931">
              <w:rPr>
                <w:rFonts w:ascii="Calibri Light" w:eastAsiaTheme="minorHAnsi" w:hAnsi="Calibri Light" w:cstheme="minorBidi"/>
                <w:bCs/>
                <w:lang w:val="en-CA"/>
              </w:rPr>
              <w:t xml:space="preserve"> of contacts in your </w:t>
            </w:r>
            <w:r w:rsidR="00A13608" w:rsidRPr="00741931">
              <w:rPr>
                <w:rFonts w:ascii="Calibri Light" w:eastAsiaTheme="minorHAnsi" w:hAnsi="Calibri Light" w:cstheme="minorBidi"/>
                <w:bCs/>
                <w:lang w:val="en-CA"/>
              </w:rPr>
              <w:t xml:space="preserve">proposed COVID-19 operational </w:t>
            </w:r>
            <w:r w:rsidRPr="00741931">
              <w:rPr>
                <w:rFonts w:ascii="Calibri Light" w:eastAsiaTheme="minorHAnsi" w:hAnsi="Calibri Light" w:cstheme="minorBidi"/>
                <w:bCs/>
                <w:lang w:val="en-CA"/>
              </w:rPr>
              <w:t>setting (# of people present in setting at same time)</w:t>
            </w:r>
            <w:r w:rsidR="00BF06C7">
              <w:rPr>
                <w:rFonts w:ascii="Calibri Light" w:eastAsiaTheme="minorHAnsi" w:hAnsi="Calibri Light" w:cstheme="minorBidi"/>
                <w:bCs/>
                <w:sz w:val="22"/>
                <w:szCs w:val="22"/>
                <w:lang w:val="en-CA"/>
              </w:rPr>
              <w:t xml:space="preserve"> </w:t>
            </w:r>
          </w:p>
        </w:tc>
      </w:tr>
      <w:tr w:rsidR="00F64EE2" w:rsidRPr="000F3523" w14:paraId="1C6642EC" w14:textId="77777777" w:rsidTr="00F306B3">
        <w:trPr>
          <w:trHeight w:val="872"/>
        </w:trPr>
        <w:tc>
          <w:tcPr>
            <w:tcW w:w="9350" w:type="dxa"/>
          </w:tcPr>
          <w:p w14:paraId="344A2B27" w14:textId="7B6B8BF5" w:rsidR="002F1859" w:rsidRPr="002F1859" w:rsidRDefault="002F1859" w:rsidP="00741931">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p>
        </w:tc>
      </w:tr>
    </w:tbl>
    <w:p w14:paraId="7E561B0F" w14:textId="77777777" w:rsidR="00F64EE2" w:rsidRPr="00F64EE2" w:rsidRDefault="00F64EE2" w:rsidP="00F64EE2">
      <w:pPr>
        <w:rPr>
          <w:rFonts w:ascii="Calibri Light" w:hAnsi="Calibri Light" w:cs="Calibri Light"/>
          <w:highlight w:val="yellow"/>
        </w:rPr>
      </w:pPr>
    </w:p>
    <w:p w14:paraId="473A46C6" w14:textId="77777777" w:rsidR="0011401C" w:rsidRDefault="0011401C" w:rsidP="00740A23">
      <w:pPr>
        <w:rPr>
          <w:rFonts w:ascii="Calibri Light" w:eastAsiaTheme="minorHAnsi" w:hAnsi="Calibri Light" w:cstheme="minorBidi"/>
          <w:b/>
          <w:bCs/>
          <w:color w:val="00A7E1"/>
          <w:sz w:val="28"/>
          <w:lang w:val="en-CA"/>
        </w:rPr>
      </w:pPr>
    </w:p>
    <w:p w14:paraId="483070F7" w14:textId="358331B8" w:rsidR="00740A23" w:rsidRPr="002C3059" w:rsidRDefault="00B77E3A"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w:t>
      </w:r>
      <w:r w:rsidR="00B10A79">
        <w:rPr>
          <w:rFonts w:ascii="Calibri Light" w:eastAsiaTheme="minorHAnsi" w:hAnsi="Calibri Light" w:cstheme="minorBidi"/>
          <w:b/>
          <w:bCs/>
          <w:color w:val="00A7E1"/>
          <w:sz w:val="28"/>
          <w:lang w:val="en-CA"/>
        </w:rPr>
        <w:t>3</w:t>
      </w:r>
      <w:r w:rsidR="000452B1">
        <w:rPr>
          <w:rFonts w:ascii="Calibri Light" w:eastAsiaTheme="minorHAnsi" w:hAnsi="Calibri Light" w:cstheme="minorBidi"/>
          <w:b/>
          <w:bCs/>
          <w:color w:val="00A7E1"/>
          <w:sz w:val="28"/>
          <w:lang w:val="en-CA"/>
        </w:rPr>
        <w:t xml:space="preserve"> </w:t>
      </w:r>
      <w:r w:rsidR="00B10A79">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sidR="00B10A79">
        <w:rPr>
          <w:rFonts w:ascii="Calibri Light" w:eastAsiaTheme="minorHAnsi" w:hAnsi="Calibri Light" w:cstheme="minorBidi"/>
          <w:b/>
          <w:bCs/>
          <w:color w:val="00A7E1"/>
          <w:sz w:val="28"/>
          <w:lang w:val="en-CA"/>
        </w:rPr>
        <w:t xml:space="preserve">Hazard Elimination </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lastRenderedPageBreak/>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lang w:val="en-CA" w:eastAsia="en-CA"/>
        </w:rPr>
        <w:drawing>
          <wp:inline distT="0" distB="0" distL="0" distR="0" wp14:anchorId="2A37AA82" wp14:editId="1B00FE73">
            <wp:extent cx="2054362" cy="1806239"/>
            <wp:effectExtent l="0" t="0" r="3175" b="3810"/>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796" cy="1825084"/>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7B4E3022"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51591670"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w:t>
      </w:r>
      <w:r w:rsidR="00B77E3A">
        <w:rPr>
          <w:rFonts w:ascii="Calibri Light" w:eastAsiaTheme="minorHAnsi" w:hAnsi="Calibri Light" w:cstheme="minorBidi"/>
          <w:bCs/>
          <w:lang w:val="en-CA"/>
        </w:rPr>
        <w:t>workers</w:t>
      </w:r>
      <w:r w:rsidRPr="00373D76">
        <w:rPr>
          <w:rFonts w:ascii="Calibri Light" w:eastAsiaTheme="minorHAnsi" w:hAnsi="Calibri Light" w:cstheme="minorBidi"/>
          <w:bCs/>
          <w:lang w:val="en-CA"/>
        </w:rPr>
        <w:t xml:space="preserve">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2BED28B9" w14:textId="4E8C2EE1" w:rsidR="00F33B73" w:rsidRDefault="00F33B73" w:rsidP="00F33B73">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 xml:space="preserve">Where physical distancing cannot be maintained, partitions or barriers will be implemented or if these are not practicable, workers will be assigned non-medical face masks or other face coverings as a form of source control. </w:t>
      </w:r>
    </w:p>
    <w:p w14:paraId="0BB5056D"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3399E10D" w:rsidR="00726FDC" w:rsidRPr="00373D76" w:rsidRDefault="00FD4589" w:rsidP="00726FDC">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Supervisors must ensure that a</w:t>
      </w:r>
      <w:r w:rsidR="00726FDC" w:rsidRPr="00373D76">
        <w:rPr>
          <w:rFonts w:ascii="Calibri Light" w:eastAsiaTheme="minorHAnsi" w:hAnsi="Calibri Light" w:cstheme="minorBidi"/>
          <w:bCs/>
          <w:lang w:val="en-CA"/>
        </w:rPr>
        <w:t xml:space="preserve">ll </w:t>
      </w:r>
      <w:r w:rsidR="00B77E3A">
        <w:rPr>
          <w:rFonts w:ascii="Calibri Light" w:eastAsiaTheme="minorHAnsi" w:hAnsi="Calibri Light" w:cstheme="minorBidi"/>
          <w:bCs/>
          <w:lang w:val="en-CA"/>
        </w:rPr>
        <w:t>workers</w:t>
      </w:r>
      <w:r w:rsidR="00726FDC" w:rsidRPr="00373D76">
        <w:rPr>
          <w:rFonts w:ascii="Calibri Light" w:eastAsiaTheme="minorHAnsi" w:hAnsi="Calibri Light" w:cstheme="minorBidi"/>
          <w:bCs/>
          <w:lang w:val="en-CA"/>
        </w:rPr>
        <w:t xml:space="preserve"> are aware of proper handwashing and sanitizing procedures for their workspace</w:t>
      </w:r>
    </w:p>
    <w:p w14:paraId="2C37AB0F" w14:textId="5FC8D783" w:rsidR="00726FDC" w:rsidRPr="00373D76" w:rsidRDefault="00715894" w:rsidP="00726FDC">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Events/gatherings are discouraged. L</w:t>
      </w:r>
      <w:r w:rsidR="00726FDC" w:rsidRPr="00373D76">
        <w:rPr>
          <w:rFonts w:ascii="Calibri Light" w:eastAsiaTheme="minorHAnsi" w:hAnsi="Calibri Light" w:cstheme="minorBidi"/>
          <w:bCs/>
          <w:lang w:val="en-CA"/>
        </w:rPr>
        <w:t xml:space="preserve">arge events/gatherings (&gt; 50 people in a single space) are </w:t>
      </w:r>
      <w:r>
        <w:rPr>
          <w:rFonts w:ascii="Calibri Light" w:eastAsiaTheme="minorHAnsi" w:hAnsi="Calibri Light" w:cstheme="minorBidi"/>
          <w:bCs/>
          <w:lang w:val="en-CA"/>
        </w:rPr>
        <w:t>prohibited</w:t>
      </w:r>
    </w:p>
    <w:p w14:paraId="6EAA1E10" w14:textId="449946D7" w:rsidR="00726FDC" w:rsidRPr="00792171" w:rsidRDefault="00726FDC" w:rsidP="00726FDC">
      <w:pPr>
        <w:pStyle w:val="ListParagraph"/>
        <w:numPr>
          <w:ilvl w:val="0"/>
          <w:numId w:val="14"/>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supervision at all times.</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F306B3">
        <w:tc>
          <w:tcPr>
            <w:tcW w:w="9350" w:type="dxa"/>
          </w:tcPr>
          <w:p w14:paraId="3F69C2A3" w14:textId="7254CB91" w:rsidR="000F3523" w:rsidRPr="00A13608" w:rsidRDefault="000F3523" w:rsidP="00F306B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F306B3">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5A7962">
        <w:trPr>
          <w:trHeight w:val="562"/>
        </w:trPr>
        <w:tc>
          <w:tcPr>
            <w:tcW w:w="9350" w:type="dxa"/>
          </w:tcPr>
          <w:p w14:paraId="64C42EDE" w14:textId="77777777" w:rsidR="00F27BCC" w:rsidRDefault="00B10A79" w:rsidP="00A13608">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Outline who remains working remotely and who you’ve requested back to work and why</w:t>
            </w:r>
            <w:r w:rsidR="00792171" w:rsidRPr="005A7962">
              <w:rPr>
                <w:rFonts w:ascii="Calibri Light" w:eastAsiaTheme="minorHAnsi" w:hAnsi="Calibri Light" w:cs="Calibri Light"/>
                <w:bCs/>
                <w:i/>
                <w:iCs/>
                <w:color w:val="808080" w:themeColor="background1" w:themeShade="80"/>
                <w:lang w:val="en-CA"/>
              </w:rPr>
              <w:t>. E.g. Five M&amp;P/AAPS staff will continue to work fr</w:t>
            </w:r>
            <w:r w:rsidR="00844B17" w:rsidRPr="005A7962">
              <w:rPr>
                <w:rFonts w:ascii="Calibri Light" w:eastAsiaTheme="minorHAnsi" w:hAnsi="Calibri Light" w:cs="Calibri Light"/>
                <w:bCs/>
                <w:i/>
                <w:iCs/>
                <w:color w:val="808080" w:themeColor="background1" w:themeShade="80"/>
                <w:lang w:val="en-CA"/>
              </w:rPr>
              <w:t>om home</w:t>
            </w:r>
          </w:p>
          <w:p w14:paraId="67E9D52D" w14:textId="55136986" w:rsidR="005A7962" w:rsidRPr="005A7962" w:rsidRDefault="005A7962" w:rsidP="005A7962">
            <w:pPr>
              <w:pStyle w:val="ListParagraph"/>
              <w:rPr>
                <w:rFonts w:ascii="Calibri Light" w:eastAsiaTheme="minorHAnsi" w:hAnsi="Calibri Light" w:cs="Calibri Light"/>
                <w:bCs/>
                <w:i/>
                <w:iCs/>
                <w:color w:val="808080" w:themeColor="background1" w:themeShade="80"/>
                <w:lang w:val="en-CA"/>
              </w:rPr>
            </w:pPr>
          </w:p>
        </w:tc>
      </w:tr>
      <w:tr w:rsidR="00837993" w:rsidRPr="005121B1" w14:paraId="40E59B2E" w14:textId="77777777" w:rsidTr="00F53D68">
        <w:trPr>
          <w:trHeight w:val="406"/>
        </w:trPr>
        <w:tc>
          <w:tcPr>
            <w:tcW w:w="9350" w:type="dxa"/>
          </w:tcPr>
          <w:p w14:paraId="6F91D533" w14:textId="77777777" w:rsidR="00837993" w:rsidRDefault="00837993" w:rsidP="00837993">
            <w:pPr>
              <w:rPr>
                <w:rFonts w:ascii="Calibri Light" w:eastAsiaTheme="minorHAnsi" w:hAnsi="Calibri Light" w:cstheme="minorBidi"/>
                <w:b/>
                <w:bCs/>
                <w:sz w:val="22"/>
                <w:szCs w:val="22"/>
                <w:lang w:val="en-CA"/>
              </w:rPr>
            </w:pPr>
            <w:r w:rsidRPr="00837993">
              <w:rPr>
                <w:rFonts w:ascii="Calibri Light" w:eastAsiaTheme="minorHAnsi" w:hAnsi="Calibri Light" w:cstheme="minorBidi"/>
                <w:b/>
                <w:bCs/>
                <w:sz w:val="22"/>
                <w:szCs w:val="22"/>
                <w:lang w:val="en-CA"/>
              </w:rPr>
              <w:t>Health Screening</w:t>
            </w:r>
            <w:r w:rsidR="00F53D68">
              <w:rPr>
                <w:rFonts w:ascii="Calibri Light" w:eastAsiaTheme="minorHAnsi" w:hAnsi="Calibri Light" w:cstheme="minorBidi"/>
                <w:b/>
                <w:bCs/>
                <w:sz w:val="22"/>
                <w:szCs w:val="22"/>
                <w:lang w:val="en-CA"/>
              </w:rPr>
              <w:t xml:space="preserve"> &amp; other Self-Isolation Requirements</w:t>
            </w:r>
          </w:p>
          <w:p w14:paraId="18E9155F" w14:textId="6D56D561" w:rsidR="00F53D68" w:rsidRPr="00F53D68" w:rsidRDefault="00F53D68" w:rsidP="00F53D68">
            <w:p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theme="minorBidi"/>
                <w:bCs/>
                <w:sz w:val="22"/>
                <w:szCs w:val="22"/>
                <w:lang w:val="en-CA"/>
              </w:rPr>
              <w:lastRenderedPageBreak/>
              <w:t xml:space="preserve">Describe how </w:t>
            </w:r>
            <w:r>
              <w:rPr>
                <w:rFonts w:ascii="Calibri Light" w:eastAsiaTheme="minorHAnsi" w:hAnsi="Calibri Light" w:cstheme="minorBidi"/>
                <w:bCs/>
                <w:sz w:val="22"/>
                <w:szCs w:val="22"/>
                <w:lang w:val="en-CA"/>
              </w:rPr>
              <w:t>workers will be informed of Health Screening and other Self-Isolation requirements.</w:t>
            </w:r>
          </w:p>
        </w:tc>
      </w:tr>
      <w:tr w:rsidR="00837993" w:rsidRPr="005121B1" w14:paraId="4397A4C9" w14:textId="77777777" w:rsidTr="005A7962">
        <w:trPr>
          <w:trHeight w:val="1300"/>
        </w:trPr>
        <w:tc>
          <w:tcPr>
            <w:tcW w:w="9350" w:type="dxa"/>
          </w:tcPr>
          <w:p w14:paraId="52C76644" w14:textId="162FA3CC" w:rsidR="00837993" w:rsidRPr="00837993" w:rsidRDefault="00837993" w:rsidP="00837993">
            <w:pPr>
              <w:pStyle w:val="ListParagraph"/>
              <w:numPr>
                <w:ilvl w:val="0"/>
                <w:numId w:val="42"/>
              </w:numPr>
              <w:rPr>
                <w:rFonts w:ascii="Whitney Book" w:hAnsi="Whitney Book" w:cs="Whitney Book"/>
              </w:rPr>
            </w:pPr>
            <w:r w:rsidRPr="00837993">
              <w:rPr>
                <w:rFonts w:ascii="Whitney Book" w:hAnsi="Whitney Book" w:cs="Whitney Book"/>
              </w:rPr>
              <w:lastRenderedPageBreak/>
              <w:t xml:space="preserve">All workers must complete </w:t>
            </w:r>
            <w:r>
              <w:rPr>
                <w:rFonts w:ascii="Whitney Book" w:hAnsi="Whitney Book" w:cs="Whitney Book"/>
              </w:rPr>
              <w:t>t</w:t>
            </w:r>
            <w:r w:rsidRPr="00401C10">
              <w:rPr>
                <w:rFonts w:ascii="Whitney Book" w:hAnsi="Whitney Book" w:cs="Whitney Book"/>
              </w:rPr>
              <w:t xml:space="preserve">he required online </w:t>
            </w:r>
            <w:r>
              <w:rPr>
                <w:rFonts w:ascii="Whitney Book" w:hAnsi="Whitney Book" w:cs="Whitney Book"/>
              </w:rPr>
              <w:t>UBCO Preventing COVID-19 Infection in the Workplace training</w:t>
            </w:r>
            <w:r w:rsidR="00F53D68">
              <w:rPr>
                <w:rFonts w:ascii="Whitney Book" w:hAnsi="Whitney Book" w:cs="Whitney Book"/>
              </w:rPr>
              <w:t xml:space="preserve"> (includes health screening information)</w:t>
            </w:r>
          </w:p>
          <w:p w14:paraId="46AB0E47" w14:textId="77777777" w:rsidR="00837993" w:rsidRPr="00837993" w:rsidRDefault="00837993" w:rsidP="00837993">
            <w:pPr>
              <w:pStyle w:val="ListParagraph"/>
              <w:numPr>
                <w:ilvl w:val="0"/>
                <w:numId w:val="42"/>
              </w:numPr>
              <w:rPr>
                <w:rFonts w:ascii="Whitney Book" w:hAnsi="Whitney Book" w:cs="Whitney Book"/>
              </w:rPr>
            </w:pPr>
            <w:r w:rsidRPr="00837993">
              <w:rPr>
                <w:rFonts w:ascii="Whitney Book" w:hAnsi="Whitney Book" w:cs="Whitney Book"/>
              </w:rPr>
              <w:t>Entry Check Posters are l</w:t>
            </w:r>
            <w:r>
              <w:rPr>
                <w:rFonts w:ascii="Whitney Book" w:hAnsi="Whitney Book" w:cs="Whitney Book"/>
              </w:rPr>
              <w:t>ocated outside each main entrance of campus buildings</w:t>
            </w:r>
          </w:p>
          <w:p w14:paraId="2B4F8FE3" w14:textId="5AE795F2" w:rsidR="00837993" w:rsidRPr="009B7A5F" w:rsidRDefault="00837993" w:rsidP="00837993">
            <w:pPr>
              <w:pStyle w:val="ListParagraph"/>
              <w:numPr>
                <w:ilvl w:val="0"/>
                <w:numId w:val="42"/>
              </w:numPr>
              <w:rPr>
                <w:rFonts w:ascii="Calibri Light" w:eastAsiaTheme="minorHAnsi" w:hAnsi="Calibri Light" w:cs="Calibri Light"/>
                <w:bCs/>
                <w:i/>
                <w:iCs/>
                <w:color w:val="808080" w:themeColor="background1" w:themeShade="80"/>
                <w:lang w:val="en-CA"/>
              </w:rPr>
            </w:pPr>
            <w:r w:rsidRPr="00837993">
              <w:rPr>
                <w:rFonts w:ascii="Whitney Book" w:hAnsi="Whitney Book" w:cs="Whitney Book"/>
              </w:rPr>
              <w:t>All workers will be provided a copy of the COVID – 19 rules</w:t>
            </w:r>
            <w:r w:rsidR="00F53D68">
              <w:rPr>
                <w:rFonts w:ascii="Whitney Book" w:hAnsi="Whitney Book" w:cs="Whitney Book"/>
              </w:rPr>
              <w:t xml:space="preserve"> (includes health screening information)</w:t>
            </w:r>
            <w:r w:rsidRPr="00401C10">
              <w:rPr>
                <w:rFonts w:ascii="Calibri Light" w:eastAsiaTheme="minorHAnsi" w:hAnsi="Calibri Light" w:cs="Calibri Light"/>
                <w:bCs/>
                <w:iCs/>
                <w:lang w:val="en-CA"/>
              </w:rPr>
              <w:t xml:space="preserve"> </w:t>
            </w:r>
            <w:r w:rsidRPr="009B7A5F">
              <w:rPr>
                <w:rFonts w:ascii="Calibri Light" w:eastAsiaTheme="minorHAnsi" w:hAnsi="Calibri Light" w:cs="Calibri Light"/>
                <w:bCs/>
                <w:i/>
                <w:iCs/>
                <w:color w:val="808080" w:themeColor="background1" w:themeShade="80"/>
                <w:lang w:val="en-CA"/>
              </w:rPr>
              <w:t xml:space="preserve">(electronically or paper) </w:t>
            </w:r>
          </w:p>
          <w:p w14:paraId="264FC5FE" w14:textId="77777777" w:rsidR="00837993" w:rsidRPr="00401C10" w:rsidRDefault="00837993" w:rsidP="00837993">
            <w:pPr>
              <w:pStyle w:val="ListParagraph"/>
              <w:numPr>
                <w:ilvl w:val="0"/>
                <w:numId w:val="42"/>
              </w:numPr>
              <w:rPr>
                <w:rFonts w:ascii="Calibri Light" w:eastAsiaTheme="minorHAnsi" w:hAnsi="Calibri Light" w:cs="Calibri Light"/>
                <w:bCs/>
                <w:i/>
                <w:iCs/>
                <w:color w:val="808080" w:themeColor="background1" w:themeShade="80"/>
                <w:lang w:val="en-CA"/>
              </w:rPr>
            </w:pPr>
            <w:r w:rsidRPr="00401C10">
              <w:rPr>
                <w:rFonts w:ascii="Calibri Light" w:eastAsiaTheme="minorHAnsi" w:hAnsi="Calibri Light" w:cs="Calibri Light"/>
                <w:bCs/>
                <w:i/>
                <w:iCs/>
                <w:color w:val="808080" w:themeColor="background1" w:themeShade="80"/>
                <w:lang w:val="en-CA"/>
              </w:rPr>
              <w:t xml:space="preserve">Describe any </w:t>
            </w:r>
            <w:r>
              <w:rPr>
                <w:rFonts w:ascii="Calibri Light" w:eastAsiaTheme="minorHAnsi" w:hAnsi="Calibri Light" w:cs="Calibri Light"/>
                <w:bCs/>
                <w:i/>
                <w:iCs/>
                <w:color w:val="808080" w:themeColor="background1" w:themeShade="80"/>
                <w:lang w:val="en-CA"/>
              </w:rPr>
              <w:t>additional health screening that the unit will implement</w:t>
            </w:r>
          </w:p>
          <w:p w14:paraId="6A9725F2" w14:textId="77777777" w:rsidR="00837993" w:rsidRPr="00A13608" w:rsidRDefault="00837993" w:rsidP="00F53D68">
            <w:pPr>
              <w:pStyle w:val="ListParagraph"/>
              <w:rPr>
                <w:rFonts w:ascii="Calibri Light" w:eastAsiaTheme="minorHAnsi" w:hAnsi="Calibri Light" w:cs="Calibri Light"/>
                <w:bCs/>
                <w:i/>
                <w:iCs/>
                <w:color w:val="808080" w:themeColor="background1" w:themeShade="80"/>
                <w:lang w:val="en-CA"/>
              </w:rPr>
            </w:pPr>
          </w:p>
        </w:tc>
      </w:tr>
      <w:tr w:rsidR="00B10A79" w:rsidRPr="005121B1" w14:paraId="7526DF28" w14:textId="77777777" w:rsidTr="00F53D68">
        <w:trPr>
          <w:trHeight w:val="356"/>
        </w:trPr>
        <w:tc>
          <w:tcPr>
            <w:tcW w:w="9350" w:type="dxa"/>
          </w:tcPr>
          <w:p w14:paraId="15A04A21" w14:textId="77777777" w:rsidR="00B10A79" w:rsidRDefault="00F53D68" w:rsidP="00B10A79">
            <w:pPr>
              <w:rPr>
                <w:rFonts w:ascii="Calibri Light" w:eastAsiaTheme="minorHAnsi" w:hAnsi="Calibri Light" w:cstheme="minorBidi"/>
                <w:b/>
                <w:bCs/>
                <w:sz w:val="22"/>
                <w:szCs w:val="22"/>
                <w:lang w:val="en-CA"/>
              </w:rPr>
            </w:pPr>
            <w:r w:rsidRPr="00F53D68">
              <w:rPr>
                <w:rFonts w:ascii="Calibri Light" w:eastAsiaTheme="minorHAnsi" w:hAnsi="Calibri Light" w:cstheme="minorBidi"/>
                <w:b/>
                <w:bCs/>
                <w:sz w:val="22"/>
                <w:szCs w:val="22"/>
                <w:lang w:val="en-CA"/>
              </w:rPr>
              <w:t>Symptoms that Develop at Work</w:t>
            </w:r>
          </w:p>
          <w:p w14:paraId="38176913" w14:textId="165D1470" w:rsidR="00F53D68" w:rsidRPr="00A13608" w:rsidRDefault="00F53D68" w:rsidP="00B10A79">
            <w:pPr>
              <w:rPr>
                <w:rFonts w:ascii="Calibri Light" w:eastAsiaTheme="minorHAnsi" w:hAnsi="Calibri Light" w:cstheme="minorBidi"/>
                <w:bCs/>
                <w:sz w:val="22"/>
                <w:szCs w:val="22"/>
                <w:lang w:val="en-CA"/>
              </w:rPr>
            </w:pPr>
            <w:r w:rsidRPr="00F53D68">
              <w:rPr>
                <w:rFonts w:ascii="Calibri Light" w:eastAsiaTheme="minorHAnsi" w:hAnsi="Calibri Light" w:cstheme="minorBidi"/>
                <w:bCs/>
                <w:sz w:val="22"/>
                <w:szCs w:val="22"/>
                <w:lang w:val="en-CA"/>
              </w:rPr>
              <w:t>Describ</w:t>
            </w:r>
            <w:r>
              <w:rPr>
                <w:rFonts w:ascii="Calibri Light" w:eastAsiaTheme="minorHAnsi" w:hAnsi="Calibri Light" w:cstheme="minorBidi"/>
                <w:bCs/>
                <w:sz w:val="22"/>
                <w:szCs w:val="22"/>
                <w:lang w:val="en-CA"/>
              </w:rPr>
              <w:t>e how supervisors will ensure that workers are able to get home safely if workers develop symptoms while at work.</w:t>
            </w:r>
          </w:p>
        </w:tc>
      </w:tr>
      <w:tr w:rsidR="00B10A79" w:rsidRPr="005121B1" w14:paraId="498D736B" w14:textId="77777777" w:rsidTr="00F306B3">
        <w:trPr>
          <w:trHeight w:val="872"/>
        </w:trPr>
        <w:tc>
          <w:tcPr>
            <w:tcW w:w="9350" w:type="dxa"/>
          </w:tcPr>
          <w:p w14:paraId="336D7627" w14:textId="608AF763" w:rsidR="00F53D68" w:rsidRPr="005A7962" w:rsidRDefault="00F53D68" w:rsidP="00F53D68">
            <w:pPr>
              <w:pStyle w:val="ListParagraph"/>
              <w:numPr>
                <w:ilvl w:val="0"/>
                <w:numId w:val="42"/>
              </w:num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Calibri Light"/>
                <w:bCs/>
                <w:i/>
                <w:iCs/>
                <w:color w:val="808080" w:themeColor="background1" w:themeShade="80"/>
                <w:lang w:val="en-CA"/>
              </w:rPr>
              <w:t xml:space="preserve"> Do </w:t>
            </w:r>
            <w:r w:rsidRPr="005A7962">
              <w:rPr>
                <w:rFonts w:ascii="Calibri Light" w:eastAsiaTheme="minorHAnsi" w:hAnsi="Calibri Light" w:cs="Calibri Light"/>
                <w:bCs/>
                <w:i/>
                <w:iCs/>
                <w:color w:val="808080" w:themeColor="background1" w:themeShade="80"/>
                <w:lang w:val="en-CA"/>
              </w:rPr>
              <w:t>all workers commut</w:t>
            </w:r>
            <w:r w:rsidR="005A7962" w:rsidRPr="005A7962">
              <w:rPr>
                <w:rFonts w:ascii="Calibri Light" w:eastAsiaTheme="minorHAnsi" w:hAnsi="Calibri Light" w:cs="Calibri Light"/>
                <w:bCs/>
                <w:i/>
                <w:iCs/>
                <w:color w:val="808080" w:themeColor="background1" w:themeShade="80"/>
                <w:lang w:val="en-CA"/>
              </w:rPr>
              <w:t>e in personal vehicle</w:t>
            </w:r>
            <w:r w:rsidR="00513D11">
              <w:rPr>
                <w:rFonts w:ascii="Calibri Light" w:eastAsiaTheme="minorHAnsi" w:hAnsi="Calibri Light" w:cs="Calibri Light"/>
                <w:bCs/>
                <w:i/>
                <w:iCs/>
                <w:color w:val="808080" w:themeColor="background1" w:themeShade="80"/>
                <w:lang w:val="en-CA"/>
              </w:rPr>
              <w:t>s?</w:t>
            </w:r>
          </w:p>
          <w:p w14:paraId="43990537" w14:textId="64CA6655" w:rsidR="005A7962" w:rsidRPr="005A7962" w:rsidRDefault="005A7962" w:rsidP="005A7962">
            <w:pPr>
              <w:pStyle w:val="ListParagraph"/>
              <w:numPr>
                <w:ilvl w:val="0"/>
                <w:numId w:val="42"/>
              </w:numPr>
              <w:rPr>
                <w:rFonts w:ascii="Calibri Light" w:eastAsiaTheme="minorHAnsi" w:hAnsi="Calibri Light" w:cstheme="minorBidi"/>
                <w:b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If not in a personal vehicle, how will workers get home (family members)?</w:t>
            </w:r>
          </w:p>
          <w:p w14:paraId="6906EBB5" w14:textId="7B428FF1" w:rsidR="005A7962" w:rsidRPr="005A7962" w:rsidRDefault="005A7962" w:rsidP="005A7962">
            <w:pPr>
              <w:rPr>
                <w:rFonts w:ascii="Calibri Light" w:eastAsiaTheme="minorHAnsi" w:hAnsi="Calibri Light" w:cstheme="minorBidi"/>
                <w:bCs/>
                <w:lang w:val="en-CA"/>
              </w:rPr>
            </w:pP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4B1FF9E0" w14:textId="61107B44" w:rsidR="00513D11" w:rsidRDefault="000F3523" w:rsidP="00B10A79">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w:t>
      </w:r>
      <w:r w:rsidR="00513D11">
        <w:rPr>
          <w:rFonts w:ascii="Calibri Light" w:eastAsiaTheme="minorHAnsi" w:hAnsi="Calibri Light" w:cstheme="minorBidi"/>
          <w:b/>
          <w:bCs/>
          <w:color w:val="00A7E1"/>
          <w:sz w:val="28"/>
          <w:lang w:val="en-CA"/>
        </w:rPr>
        <w:t xml:space="preserve">Physical Distancing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513D11" w:rsidRPr="00F53D68" w14:paraId="39C03955" w14:textId="77777777" w:rsidTr="00517077">
        <w:trPr>
          <w:trHeight w:val="872"/>
        </w:trPr>
        <w:tc>
          <w:tcPr>
            <w:tcW w:w="9350" w:type="dxa"/>
          </w:tcPr>
          <w:p w14:paraId="5D33A76E" w14:textId="77777777"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Process Changes</w:t>
            </w:r>
          </w:p>
          <w:p w14:paraId="21AB0A8B" w14:textId="77777777" w:rsidR="00513D11" w:rsidRPr="00F53D68" w:rsidRDefault="00513D11" w:rsidP="00517077">
            <w:pPr>
              <w:rPr>
                <w:rFonts w:ascii="Calibri Light" w:eastAsiaTheme="minorHAnsi" w:hAnsi="Calibri Light" w:cs="Calibri Light"/>
                <w:bCs/>
                <w:i/>
                <w:iCs/>
                <w:color w:val="808080" w:themeColor="background1" w:themeShade="80"/>
                <w:lang w:val="en-CA"/>
              </w:rPr>
            </w:pPr>
            <w:r>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etail what</w:t>
            </w:r>
            <w:r>
              <w:rPr>
                <w:rFonts w:ascii="Calibri Light" w:eastAsiaTheme="minorHAnsi" w:hAnsi="Calibri Light" w:cstheme="minorBidi"/>
                <w:bCs/>
                <w:sz w:val="22"/>
                <w:szCs w:val="22"/>
                <w:lang w:val="en-CA"/>
              </w:rPr>
              <w:t xml:space="preserve"> process</w:t>
            </w:r>
            <w:r w:rsidRPr="00A13608">
              <w:rPr>
                <w:rFonts w:ascii="Calibri Light" w:eastAsiaTheme="minorHAnsi" w:hAnsi="Calibri Light" w:cstheme="minorBidi"/>
                <w:bCs/>
                <w:sz w:val="22"/>
                <w:szCs w:val="22"/>
                <w:lang w:val="en-CA"/>
              </w:rPr>
              <w:t xml:space="preserve"> changes you have made to ensure </w:t>
            </w:r>
            <w:r>
              <w:rPr>
                <w:rFonts w:ascii="Calibri Light" w:eastAsiaTheme="minorHAnsi" w:hAnsi="Calibri Light" w:cstheme="minorBidi"/>
                <w:bCs/>
                <w:sz w:val="22"/>
                <w:szCs w:val="22"/>
                <w:lang w:val="en-CA"/>
              </w:rPr>
              <w:t>workers can maintain physical distance (2m) from others in the workplace.</w:t>
            </w:r>
            <w:r w:rsidRPr="00A13608">
              <w:rPr>
                <w:rFonts w:ascii="Calibri Light" w:eastAsiaTheme="minorHAnsi" w:hAnsi="Calibri Light" w:cstheme="minorBidi"/>
                <w:bCs/>
                <w:sz w:val="22"/>
                <w:szCs w:val="22"/>
                <w:lang w:val="en-CA"/>
              </w:rPr>
              <w:t xml:space="preserve"> </w:t>
            </w:r>
          </w:p>
        </w:tc>
      </w:tr>
      <w:tr w:rsidR="00513D11" w:rsidRPr="005A7962" w14:paraId="798638A0" w14:textId="77777777" w:rsidTr="00517077">
        <w:trPr>
          <w:trHeight w:val="872"/>
        </w:trPr>
        <w:tc>
          <w:tcPr>
            <w:tcW w:w="9350" w:type="dxa"/>
          </w:tcPr>
          <w:p w14:paraId="1E644C9F" w14:textId="77777777" w:rsidR="00513D11" w:rsidRPr="005A7962"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E.g. Use of only credit card machines; use only electronic documents provided; eliminate tasks requiring workers to be within 2 metres of each other</w:t>
            </w:r>
          </w:p>
          <w:p w14:paraId="08DC21F8" w14:textId="77777777" w:rsidR="00513D11" w:rsidRPr="005A7962"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 xml:space="preserve">Consider closing congregation areas such as unit level lunch rooms and meeting rooms </w:t>
            </w:r>
          </w:p>
          <w:p w14:paraId="000FCF09" w14:textId="77777777" w:rsidR="00513D11" w:rsidRPr="005A7962" w:rsidRDefault="00513D11" w:rsidP="00517077">
            <w:pPr>
              <w:autoSpaceDE w:val="0"/>
              <w:autoSpaceDN w:val="0"/>
              <w:adjustRightInd w:val="0"/>
              <w:ind w:left="720"/>
              <w:rPr>
                <w:rFonts w:ascii="Calibri Light" w:eastAsiaTheme="minorHAnsi" w:hAnsi="Calibri Light" w:cs="Calibri Light"/>
                <w:bCs/>
                <w:i/>
                <w:iCs/>
                <w:color w:val="808080" w:themeColor="background1" w:themeShade="80"/>
                <w:lang w:val="en-CA"/>
              </w:rPr>
            </w:pPr>
          </w:p>
        </w:tc>
      </w:tr>
      <w:tr w:rsidR="00513D11" w:rsidRPr="00A13608" w14:paraId="003C17E8" w14:textId="77777777" w:rsidTr="00517077">
        <w:tc>
          <w:tcPr>
            <w:tcW w:w="9350" w:type="dxa"/>
          </w:tcPr>
          <w:p w14:paraId="2D374059" w14:textId="77777777"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w:t>
            </w:r>
            <w:r w:rsidRPr="00A13608">
              <w:rPr>
                <w:rFonts w:ascii="Calibri Light" w:eastAsiaTheme="minorHAnsi" w:hAnsi="Calibri Light" w:cstheme="minorBidi"/>
                <w:b/>
                <w:bCs/>
                <w:sz w:val="22"/>
                <w:szCs w:val="22"/>
                <w:lang w:val="en-CA"/>
              </w:rPr>
              <w:t xml:space="preserve"> Occupancy limits</w:t>
            </w:r>
          </w:p>
          <w:p w14:paraId="3BAC5EF0" w14:textId="77777777" w:rsidR="00513D11" w:rsidRPr="00A13608"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Using UBC building keyplans:</w:t>
            </w:r>
          </w:p>
          <w:p w14:paraId="5EC2F766" w14:textId="77777777" w:rsidR="00513D11"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1</w:t>
            </w:r>
            <w:r>
              <w:rPr>
                <w:rFonts w:ascii="Calibri Light" w:eastAsiaTheme="minorHAnsi" w:hAnsi="Calibri Light" w:cstheme="minorBidi"/>
                <w:bCs/>
                <w:sz w:val="22"/>
                <w:szCs w:val="22"/>
                <w:lang w:val="en-CA"/>
              </w:rPr>
              <w:t>)</w:t>
            </w:r>
            <w:r w:rsidRPr="00A13608">
              <w:rPr>
                <w:rFonts w:ascii="Calibri Light" w:eastAsiaTheme="minorHAnsi" w:hAnsi="Calibri Light" w:cstheme="minorBidi"/>
                <w:bCs/>
                <w:sz w:val="22"/>
                <w:szCs w:val="22"/>
                <w:lang w:val="en-CA"/>
              </w:rPr>
              <w:t xml:space="preserve"> Identify and list the rooms and </w:t>
            </w:r>
            <w:r>
              <w:rPr>
                <w:rFonts w:ascii="Calibri Light" w:eastAsiaTheme="minorHAnsi" w:hAnsi="Calibri Light" w:cstheme="minorBidi"/>
                <w:bCs/>
                <w:sz w:val="22"/>
                <w:szCs w:val="22"/>
                <w:lang w:val="en-CA"/>
              </w:rPr>
              <w:t>pre-COVID-19</w:t>
            </w:r>
            <w:r w:rsidRPr="00A13608">
              <w:rPr>
                <w:rFonts w:ascii="Calibri Light" w:eastAsiaTheme="minorHAnsi" w:hAnsi="Calibri Light" w:cstheme="minorBidi"/>
                <w:bCs/>
                <w:sz w:val="22"/>
                <w:szCs w:val="22"/>
                <w:lang w:val="en-CA"/>
              </w:rPr>
              <w:t xml:space="preserve"> occupancy for each workspace/area) </w:t>
            </w:r>
          </w:p>
          <w:p w14:paraId="7899F891" w14:textId="77777777" w:rsidR="00513D11"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2) </w:t>
            </w:r>
            <w:r w:rsidRPr="00A13608">
              <w:rPr>
                <w:rFonts w:ascii="Calibri Light" w:eastAsiaTheme="minorHAnsi" w:hAnsi="Calibri Light" w:cstheme="minorBidi"/>
                <w:bCs/>
                <w:sz w:val="22"/>
                <w:szCs w:val="22"/>
                <w:lang w:val="en-CA"/>
              </w:rPr>
              <w:t xml:space="preserve">Illustrate a 2 metre radius circle around </w:t>
            </w:r>
            <w:r>
              <w:rPr>
                <w:rFonts w:ascii="Calibri Light" w:eastAsiaTheme="minorHAnsi" w:hAnsi="Calibri Light" w:cstheme="minorBidi"/>
                <w:bCs/>
                <w:sz w:val="22"/>
                <w:szCs w:val="22"/>
                <w:lang w:val="en-CA"/>
              </w:rPr>
              <w:t>each stationary workspace</w:t>
            </w:r>
            <w:r w:rsidRPr="00A13608">
              <w:rPr>
                <w:rFonts w:ascii="Calibri Light" w:eastAsiaTheme="minorHAnsi" w:hAnsi="Calibri Light" w:cstheme="minorBidi"/>
                <w:bCs/>
                <w:sz w:val="22"/>
                <w:szCs w:val="22"/>
                <w:lang w:val="en-CA"/>
              </w:rPr>
              <w:t xml:space="preserve">; </w:t>
            </w:r>
          </w:p>
          <w:p w14:paraId="45E1BDD3" w14:textId="77777777" w:rsidR="00513D11" w:rsidRPr="00A13608"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 Identify areas where occupancy reduction is required to provide for physical distancing</w:t>
            </w:r>
          </w:p>
        </w:tc>
      </w:tr>
      <w:tr w:rsidR="00513D11" w:rsidRPr="00F306B3" w14:paraId="73619080" w14:textId="77777777" w:rsidTr="00517077">
        <w:trPr>
          <w:trHeight w:val="447"/>
        </w:trPr>
        <w:tc>
          <w:tcPr>
            <w:tcW w:w="9350" w:type="dxa"/>
          </w:tcPr>
          <w:p w14:paraId="1C6DC100" w14:textId="77777777" w:rsidR="00513D11" w:rsidRPr="00F306B3"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F306B3">
              <w:rPr>
                <w:rFonts w:ascii="Calibri Light" w:eastAsiaTheme="minorHAnsi" w:hAnsi="Calibri Light" w:cs="Calibri Light"/>
                <w:bCs/>
                <w:i/>
                <w:iCs/>
                <w:color w:val="808080" w:themeColor="background1" w:themeShade="80"/>
                <w:lang w:val="en-CA"/>
              </w:rPr>
              <w:t>Summarize areas where occupancy reductions have been applied to allow for physical distancing</w:t>
            </w:r>
          </w:p>
          <w:p w14:paraId="3991ECCD" w14:textId="77777777" w:rsidR="00513D11" w:rsidRPr="00F306B3" w:rsidRDefault="00513D11" w:rsidP="00517077">
            <w:pPr>
              <w:pStyle w:val="ListParagraph"/>
              <w:numPr>
                <w:ilvl w:val="0"/>
                <w:numId w:val="42"/>
              </w:numPr>
              <w:rPr>
                <w:rFonts w:ascii="Calibri Light" w:eastAsiaTheme="minorHAnsi" w:hAnsi="Calibri Light" w:cs="Calibri Light"/>
                <w:bCs/>
                <w:i/>
                <w:iCs/>
                <w:color w:val="808080" w:themeColor="background1" w:themeShade="80"/>
                <w:highlight w:val="yellow"/>
                <w:lang w:val="en-CA"/>
              </w:rPr>
            </w:pPr>
            <w:r w:rsidRPr="00F306B3">
              <w:rPr>
                <w:rFonts w:ascii="Calibri Light" w:eastAsiaTheme="minorHAnsi" w:hAnsi="Calibri Light" w:cs="Calibri Light"/>
                <w:bCs/>
                <w:i/>
                <w:iCs/>
                <w:color w:val="808080" w:themeColor="background1" w:themeShade="80"/>
                <w:highlight w:val="yellow"/>
                <w:lang w:val="en-CA"/>
              </w:rPr>
              <w:t xml:space="preserve">For support with obtaining building keyplans and other spatial planning, please contact </w:t>
            </w:r>
            <w:r>
              <w:rPr>
                <w:rFonts w:ascii="Calibri Light" w:eastAsiaTheme="minorHAnsi" w:hAnsi="Calibri Light" w:cs="Calibri Light"/>
                <w:bCs/>
                <w:i/>
                <w:iCs/>
                <w:color w:val="808080" w:themeColor="background1" w:themeShade="80"/>
                <w:highlight w:val="yellow"/>
                <w:lang w:val="en-CA"/>
              </w:rPr>
              <w:t>HSE</w:t>
            </w:r>
            <w:r w:rsidRPr="00F306B3">
              <w:rPr>
                <w:rFonts w:ascii="Calibri Light" w:eastAsiaTheme="minorHAnsi" w:hAnsi="Calibri Light" w:cs="Calibri Light"/>
                <w:bCs/>
                <w:i/>
                <w:iCs/>
                <w:color w:val="808080" w:themeColor="background1" w:themeShade="80"/>
                <w:highlight w:val="yellow"/>
                <w:lang w:val="en-CA"/>
              </w:rPr>
              <w:t xml:space="preserve">, at </w:t>
            </w:r>
            <w:hyperlink r:id="rId10" w:history="1">
              <w:r w:rsidRPr="002218F9">
                <w:rPr>
                  <w:rStyle w:val="Hyperlink"/>
                  <w:rFonts w:eastAsiaTheme="minorHAnsi"/>
                  <w:highlight w:val="yellow"/>
                </w:rPr>
                <w:t>hse.ok@ubc.ca</w:t>
              </w:r>
            </w:hyperlink>
          </w:p>
          <w:p w14:paraId="2E36477F" w14:textId="77777777" w:rsidR="00513D11" w:rsidRPr="00F306B3" w:rsidRDefault="00513D11" w:rsidP="00517077">
            <w:pPr>
              <w:pStyle w:val="ListParagraph"/>
              <w:rPr>
                <w:rFonts w:ascii="Calibri Light" w:eastAsiaTheme="minorHAnsi" w:hAnsi="Calibri Light" w:cs="Calibri Light"/>
                <w:bCs/>
                <w:i/>
                <w:iCs/>
                <w:color w:val="808080" w:themeColor="background1" w:themeShade="80"/>
                <w:highlight w:val="yellow"/>
                <w:lang w:val="en-CA"/>
              </w:rPr>
            </w:pPr>
          </w:p>
        </w:tc>
      </w:tr>
      <w:tr w:rsidR="00513D11" w:rsidRPr="00A13608" w14:paraId="1A7849F9" w14:textId="77777777" w:rsidTr="00517077">
        <w:tc>
          <w:tcPr>
            <w:tcW w:w="9350" w:type="dxa"/>
          </w:tcPr>
          <w:p w14:paraId="00F175A4" w14:textId="77777777"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Circulation Routes</w:t>
            </w:r>
          </w:p>
          <w:p w14:paraId="4A3AC0DC" w14:textId="77777777" w:rsidR="00513D11" w:rsidRPr="00A13608"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Using UBC COVID-19 Circulation Floor Plans:</w:t>
            </w:r>
          </w:p>
          <w:p w14:paraId="4B059F2D" w14:textId="77777777" w:rsidR="00513D11" w:rsidRPr="00A13608"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w:t>
            </w:r>
            <w:r>
              <w:rPr>
                <w:rFonts w:ascii="Calibri Light" w:eastAsiaTheme="minorHAnsi" w:hAnsi="Calibri Light" w:cstheme="minorBidi"/>
                <w:bCs/>
                <w:sz w:val="22"/>
                <w:szCs w:val="22"/>
                <w:lang w:val="en-CA"/>
              </w:rPr>
              <w:t>Highlight Unit Managed Spaces</w:t>
            </w:r>
            <w:r w:rsidRPr="00A13608">
              <w:rPr>
                <w:rFonts w:ascii="Calibri Light" w:eastAsiaTheme="minorHAnsi" w:hAnsi="Calibri Light" w:cstheme="minorBidi"/>
                <w:bCs/>
                <w:sz w:val="22"/>
                <w:szCs w:val="22"/>
                <w:lang w:val="en-CA"/>
              </w:rPr>
              <w:t xml:space="preserve"> </w:t>
            </w:r>
          </w:p>
          <w:p w14:paraId="31B84BD4" w14:textId="77777777" w:rsidR="00513D11" w:rsidRPr="00A13608"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2) </w:t>
            </w:r>
            <w:r>
              <w:rPr>
                <w:rFonts w:ascii="Calibri Light" w:eastAsiaTheme="minorHAnsi" w:hAnsi="Calibri Light" w:cstheme="minorBidi"/>
                <w:bCs/>
                <w:sz w:val="22"/>
                <w:szCs w:val="22"/>
                <w:lang w:val="en-CA"/>
              </w:rPr>
              <w:t>Identify routes where bi-directional circulation may result in high frequency and intensity of contact</w:t>
            </w:r>
            <w:r w:rsidRPr="00A13608">
              <w:rPr>
                <w:rFonts w:ascii="Calibri Light" w:eastAsiaTheme="minorHAnsi" w:hAnsi="Calibri Light" w:cstheme="minorBidi"/>
                <w:bCs/>
                <w:sz w:val="22"/>
                <w:szCs w:val="22"/>
                <w:lang w:val="en-CA"/>
              </w:rPr>
              <w:t xml:space="preserve"> </w:t>
            </w:r>
          </w:p>
          <w:p w14:paraId="0641CCA0" w14:textId="77777777" w:rsidR="00513D11"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3) </w:t>
            </w:r>
            <w:r>
              <w:rPr>
                <w:rFonts w:ascii="Calibri Light" w:eastAsiaTheme="minorHAnsi" w:hAnsi="Calibri Light" w:cstheme="minorBidi"/>
                <w:bCs/>
                <w:sz w:val="22"/>
                <w:szCs w:val="22"/>
                <w:lang w:val="en-CA"/>
              </w:rPr>
              <w:t xml:space="preserve">Determine where </w:t>
            </w:r>
            <w:r w:rsidRPr="00A13608">
              <w:rPr>
                <w:rFonts w:ascii="Calibri Light" w:eastAsiaTheme="minorHAnsi" w:hAnsi="Calibri Light" w:cstheme="minorBidi"/>
                <w:bCs/>
                <w:sz w:val="22"/>
                <w:szCs w:val="22"/>
                <w:lang w:val="en-CA"/>
              </w:rPr>
              <w:t>one-way directional traffic flows</w:t>
            </w:r>
            <w:r>
              <w:rPr>
                <w:rFonts w:ascii="Calibri Light" w:eastAsiaTheme="minorHAnsi" w:hAnsi="Calibri Light" w:cstheme="minorBidi"/>
                <w:bCs/>
                <w:sz w:val="22"/>
                <w:szCs w:val="22"/>
                <w:lang w:val="en-CA"/>
              </w:rPr>
              <w:t xml:space="preserve"> (exit/entrance; circulation routes) are appropriate</w:t>
            </w:r>
          </w:p>
          <w:p w14:paraId="2553C9FA" w14:textId="77777777" w:rsidR="00513D11" w:rsidRPr="00A13608"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4) Mark-up Circulation Floor Plans for use in employee training and posting at entrance to work area</w:t>
            </w:r>
          </w:p>
        </w:tc>
      </w:tr>
      <w:tr w:rsidR="00513D11" w:rsidRPr="002F1859" w14:paraId="7EA5FF1B" w14:textId="77777777" w:rsidTr="00517077">
        <w:tc>
          <w:tcPr>
            <w:tcW w:w="9350" w:type="dxa"/>
          </w:tcPr>
          <w:p w14:paraId="13BA9A3F" w14:textId="77777777" w:rsidR="00513D11"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Identify spaces where circulation paths have changed</w:t>
            </w:r>
          </w:p>
          <w:p w14:paraId="78BC0C9E" w14:textId="77777777" w:rsidR="00513D11" w:rsidRPr="004C1FB0"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Attach Unit-Specific Circulation Floor Plans</w:t>
            </w:r>
          </w:p>
          <w:p w14:paraId="613D1045" w14:textId="77777777" w:rsidR="00513D11" w:rsidRPr="002F1859" w:rsidRDefault="00513D11" w:rsidP="00517077">
            <w:pPr>
              <w:autoSpaceDE w:val="0"/>
              <w:autoSpaceDN w:val="0"/>
              <w:adjustRightInd w:val="0"/>
              <w:rPr>
                <w:rFonts w:ascii="Calibri Light" w:eastAsiaTheme="minorHAnsi" w:hAnsi="Calibri Light" w:cstheme="minorBidi"/>
                <w:bCs/>
                <w:lang w:val="en-CA"/>
              </w:rPr>
            </w:pPr>
          </w:p>
        </w:tc>
      </w:tr>
      <w:tr w:rsidR="00513D11" w:rsidRPr="00F53D68" w14:paraId="5036BB01" w14:textId="77777777" w:rsidTr="00517077">
        <w:tc>
          <w:tcPr>
            <w:tcW w:w="9350" w:type="dxa"/>
          </w:tcPr>
          <w:p w14:paraId="4138990F" w14:textId="77777777"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Work Schedules</w:t>
            </w:r>
          </w:p>
          <w:p w14:paraId="33549DCE" w14:textId="77777777" w:rsidR="00513D11" w:rsidRPr="00F53D68" w:rsidRDefault="00513D11" w:rsidP="00517077">
            <w:pPr>
              <w:rPr>
                <w:rFonts w:ascii="Calibri Light" w:eastAsiaTheme="minorHAnsi" w:hAnsi="Calibri Light" w:cs="Calibri Light"/>
                <w:bCs/>
                <w:i/>
                <w:iCs/>
                <w:color w:val="808080" w:themeColor="background1" w:themeShade="80"/>
                <w:lang w:val="en-CA"/>
              </w:rPr>
            </w:pPr>
            <w:r>
              <w:rPr>
                <w:rFonts w:ascii="Calibri Light" w:eastAsiaTheme="minorHAnsi" w:hAnsi="Calibri Light" w:cstheme="minorBidi"/>
                <w:bCs/>
                <w:sz w:val="22"/>
                <w:szCs w:val="22"/>
                <w:lang w:val="en-CA"/>
              </w:rPr>
              <w:lastRenderedPageBreak/>
              <w:t>D</w:t>
            </w:r>
            <w:r w:rsidRPr="00A13608">
              <w:rPr>
                <w:rFonts w:ascii="Calibri Light" w:eastAsiaTheme="minorHAnsi" w:hAnsi="Calibri Light" w:cstheme="minorBidi"/>
                <w:bCs/>
                <w:sz w:val="22"/>
                <w:szCs w:val="22"/>
                <w:lang w:val="en-CA"/>
              </w:rPr>
              <w:t xml:space="preserve">etail how rescheduling of workers (e.g. shifted start/end times) </w:t>
            </w:r>
            <w:r>
              <w:rPr>
                <w:rFonts w:ascii="Calibri Light" w:eastAsiaTheme="minorHAnsi" w:hAnsi="Calibri Light" w:cstheme="minorBidi"/>
                <w:bCs/>
                <w:sz w:val="22"/>
                <w:szCs w:val="22"/>
                <w:lang w:val="en-CA"/>
              </w:rPr>
              <w:t xml:space="preserve">will be applied </w:t>
            </w:r>
            <w:r w:rsidRPr="00A13608">
              <w:rPr>
                <w:rFonts w:ascii="Calibri Light" w:eastAsiaTheme="minorHAnsi" w:hAnsi="Calibri Light" w:cstheme="minorBidi"/>
                <w:bCs/>
                <w:sz w:val="22"/>
                <w:szCs w:val="22"/>
                <w:lang w:val="en-CA"/>
              </w:rPr>
              <w:t xml:space="preserve">in order to limit contact intensity </w:t>
            </w:r>
            <w:r>
              <w:rPr>
                <w:rFonts w:ascii="Calibri Light" w:eastAsiaTheme="minorHAnsi" w:hAnsi="Calibri Light" w:cstheme="minorBidi"/>
                <w:bCs/>
                <w:sz w:val="22"/>
                <w:szCs w:val="22"/>
                <w:lang w:val="en-CA"/>
              </w:rPr>
              <w:t xml:space="preserve">by reducing the number of simultaneous workers </w:t>
            </w:r>
            <w:r w:rsidRPr="00A13608">
              <w:rPr>
                <w:rFonts w:ascii="Calibri Light" w:eastAsiaTheme="minorHAnsi" w:hAnsi="Calibri Light" w:cstheme="minorBidi"/>
                <w:bCs/>
                <w:sz w:val="22"/>
                <w:szCs w:val="22"/>
                <w:lang w:val="en-CA"/>
              </w:rPr>
              <w:t xml:space="preserve">at any given time </w:t>
            </w:r>
            <w:r>
              <w:rPr>
                <w:rFonts w:ascii="Calibri Light" w:eastAsiaTheme="minorHAnsi" w:hAnsi="Calibri Light" w:cstheme="minorBidi"/>
                <w:bCs/>
                <w:sz w:val="22"/>
                <w:szCs w:val="22"/>
                <w:lang w:val="en-CA"/>
              </w:rPr>
              <w:t>within the work area</w:t>
            </w:r>
            <w:r w:rsidRPr="00A13608">
              <w:rPr>
                <w:rFonts w:ascii="Calibri Light" w:eastAsiaTheme="minorHAnsi" w:hAnsi="Calibri Light" w:cstheme="minorBidi"/>
                <w:bCs/>
                <w:sz w:val="22"/>
                <w:szCs w:val="22"/>
                <w:lang w:val="en-CA"/>
              </w:rPr>
              <w:t>; describe how you may group employees semi-permanently to limit exposure to specialized workers, if applicable</w:t>
            </w:r>
            <w:r>
              <w:rPr>
                <w:rFonts w:ascii="Calibri Light" w:eastAsiaTheme="minorHAnsi" w:hAnsi="Calibri Light" w:cstheme="minorBidi"/>
                <w:bCs/>
                <w:sz w:val="22"/>
                <w:szCs w:val="22"/>
                <w:lang w:val="en-CA"/>
              </w:rPr>
              <w:t xml:space="preserve">. </w:t>
            </w:r>
          </w:p>
        </w:tc>
      </w:tr>
      <w:tr w:rsidR="00513D11" w:rsidRPr="00A13608" w14:paraId="469D49EF" w14:textId="77777777" w:rsidTr="00517077">
        <w:tc>
          <w:tcPr>
            <w:tcW w:w="9350" w:type="dxa"/>
          </w:tcPr>
          <w:p w14:paraId="5EB10707" w14:textId="77777777" w:rsidR="00513D11" w:rsidRPr="004C1FB0"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lastRenderedPageBreak/>
              <w:t>Work with your HR advisor to ensure collective bargaining agreements are being adhered to.</w:t>
            </w:r>
          </w:p>
          <w:p w14:paraId="48678670" w14:textId="77777777" w:rsidR="00513D11" w:rsidRPr="00A13608" w:rsidRDefault="00513D11" w:rsidP="00517077">
            <w:pPr>
              <w:rPr>
                <w:rFonts w:ascii="Calibri Light" w:eastAsiaTheme="minorHAnsi" w:hAnsi="Calibri Light" w:cstheme="minorBidi"/>
                <w:bCs/>
                <w:sz w:val="22"/>
                <w:szCs w:val="22"/>
                <w:lang w:val="en-CA"/>
              </w:rPr>
            </w:pPr>
          </w:p>
        </w:tc>
      </w:tr>
      <w:tr w:rsidR="00513D11" w:rsidRPr="000F3523" w14:paraId="2F32B465" w14:textId="77777777" w:rsidTr="00517077">
        <w:tc>
          <w:tcPr>
            <w:tcW w:w="9350" w:type="dxa"/>
          </w:tcPr>
          <w:p w14:paraId="1B2A2819" w14:textId="77777777" w:rsidR="00513D11" w:rsidRPr="002F1859"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Gatherings</w:t>
            </w:r>
          </w:p>
          <w:p w14:paraId="3B510B7E" w14:textId="77777777" w:rsidR="00513D11" w:rsidRPr="000F3523" w:rsidRDefault="00513D11" w:rsidP="00517077">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 xml:space="preserve">Describe </w:t>
            </w:r>
            <w:r>
              <w:rPr>
                <w:rFonts w:ascii="Calibri Light" w:eastAsiaTheme="minorHAnsi" w:hAnsi="Calibri Light" w:cstheme="minorBidi"/>
                <w:bCs/>
                <w:sz w:val="22"/>
                <w:szCs w:val="22"/>
                <w:lang w:val="en-CA"/>
              </w:rPr>
              <w:t xml:space="preserve">any work that involves gatherings of individuals in groups and what measures will be implemented to ensure physical distancing is maintained. </w:t>
            </w:r>
          </w:p>
        </w:tc>
      </w:tr>
      <w:tr w:rsidR="00513D11" w:rsidRPr="00394EB5" w14:paraId="7D9E87D5" w14:textId="77777777" w:rsidTr="00517077">
        <w:tc>
          <w:tcPr>
            <w:tcW w:w="9350" w:type="dxa"/>
          </w:tcPr>
          <w:p w14:paraId="473F5571" w14:textId="77777777" w:rsidR="00513D11" w:rsidRPr="004C1FB0" w:rsidRDefault="00513D11" w:rsidP="00517077">
            <w:pPr>
              <w:pStyle w:val="ListParagraph"/>
              <w:numPr>
                <w:ilvl w:val="0"/>
                <w:numId w:val="42"/>
              </w:numPr>
              <w:rPr>
                <w:rFonts w:ascii="Calibri Light" w:eastAsiaTheme="minorHAnsi" w:hAnsi="Calibri Light" w:cstheme="minorBidi"/>
                <w:bCs/>
                <w:lang w:val="en-CA"/>
              </w:rPr>
            </w:pPr>
            <w:r>
              <w:rPr>
                <w:rFonts w:ascii="Calibri Light" w:eastAsiaTheme="minorHAnsi" w:hAnsi="Calibri Light" w:cs="Calibri Light"/>
                <w:bCs/>
                <w:i/>
                <w:iCs/>
                <w:color w:val="808080" w:themeColor="background1" w:themeShade="80"/>
                <w:lang w:val="en-CA"/>
              </w:rPr>
              <w:t>G</w:t>
            </w:r>
            <w:r w:rsidRPr="004C1FB0">
              <w:rPr>
                <w:rFonts w:ascii="Calibri Light" w:eastAsiaTheme="minorHAnsi" w:hAnsi="Calibri Light" w:cs="Calibri Light"/>
                <w:bCs/>
                <w:i/>
                <w:iCs/>
                <w:color w:val="808080" w:themeColor="background1" w:themeShade="80"/>
                <w:lang w:val="en-CA"/>
              </w:rPr>
              <w:t>atherings of over 50 people are prohibited.</w:t>
            </w:r>
          </w:p>
          <w:p w14:paraId="63BDA637" w14:textId="77777777" w:rsidR="00513D11" w:rsidRPr="00394EB5" w:rsidRDefault="00513D11" w:rsidP="00517077">
            <w:pPr>
              <w:pStyle w:val="ListParagraph"/>
              <w:rPr>
                <w:rFonts w:ascii="Calibri Light" w:eastAsiaTheme="minorHAnsi" w:hAnsi="Calibri Light" w:cstheme="minorBidi"/>
                <w:bCs/>
                <w:lang w:val="en-CA"/>
              </w:rPr>
            </w:pPr>
          </w:p>
        </w:tc>
      </w:tr>
    </w:tbl>
    <w:p w14:paraId="25480CD8" w14:textId="77777777" w:rsidR="00513D11" w:rsidRDefault="00513D11" w:rsidP="00B10A79">
      <w:pPr>
        <w:rPr>
          <w:rFonts w:ascii="Calibri Light" w:eastAsiaTheme="minorHAnsi" w:hAnsi="Calibri Light" w:cstheme="minorBidi"/>
          <w:b/>
          <w:bCs/>
          <w:color w:val="00A7E1"/>
          <w:sz w:val="28"/>
          <w:lang w:val="en-CA"/>
        </w:rPr>
      </w:pPr>
    </w:p>
    <w:p w14:paraId="15FE3B9C" w14:textId="485E2ECA" w:rsidR="000F3523" w:rsidRDefault="00513D11" w:rsidP="00B10A79">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5 - </w:t>
      </w:r>
      <w:r w:rsidR="00F306B3">
        <w:rPr>
          <w:rFonts w:ascii="Calibri Light" w:eastAsiaTheme="minorHAnsi" w:hAnsi="Calibri Light" w:cstheme="minorBidi"/>
          <w:b/>
          <w:bCs/>
          <w:color w:val="00A7E1"/>
          <w:sz w:val="28"/>
          <w:lang w:val="en-CA"/>
        </w:rPr>
        <w:t>Source Control</w:t>
      </w:r>
      <w:r w:rsidR="004C1FB0">
        <w:rPr>
          <w:rFonts w:ascii="Calibri Light" w:eastAsiaTheme="minorHAnsi" w:hAnsi="Calibri Light" w:cstheme="minorBidi"/>
          <w:b/>
          <w:bCs/>
          <w:color w:val="00A7E1"/>
          <w:sz w:val="28"/>
          <w:lang w:val="en-CA"/>
        </w:rPr>
        <w:t xml:space="preserve"> </w:t>
      </w:r>
    </w:p>
    <w:p w14:paraId="07B78028" w14:textId="77777777" w:rsidR="00E23C7A" w:rsidRPr="00E23C7A" w:rsidRDefault="00E23C7A" w:rsidP="00E23C7A">
      <w:pPr>
        <w:spacing w:after="160" w:line="259" w:lineRule="auto"/>
        <w:rPr>
          <w:rFonts w:ascii="Whitney Book" w:eastAsia="Times New Roman" w:hAnsi="Whitney Book" w:cs="Times New Roman"/>
          <w:sz w:val="20"/>
          <w:szCs w:val="20"/>
        </w:rPr>
      </w:pPr>
      <w:r w:rsidRPr="004C1FB0">
        <w:rPr>
          <w:rFonts w:ascii="Calibri Light" w:eastAsiaTheme="minorHAnsi" w:hAnsi="Calibri Light" w:cstheme="minorBidi"/>
          <w:bCs/>
          <w:lang w:val="en-CA"/>
        </w:rPr>
        <w:t>Where physical distancing cannot be maintained</w:t>
      </w:r>
      <w:r>
        <w:rPr>
          <w:rFonts w:ascii="Calibri" w:hAnsi="Calibri" w:cs="Calibri"/>
        </w:rPr>
        <w:t>, a</w:t>
      </w:r>
      <w:r w:rsidRPr="00E23C7A">
        <w:rPr>
          <w:rFonts w:ascii="Calibri" w:eastAsia="Times New Roman" w:hAnsi="Calibri" w:cs="Calibri"/>
          <w:sz w:val="20"/>
          <w:szCs w:val="20"/>
        </w:rPr>
        <w:t>sk:</w:t>
      </w:r>
    </w:p>
    <w:p w14:paraId="25BC4531" w14:textId="77777777"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task be delayed (post pandemic)?</w:t>
      </w:r>
    </w:p>
    <w:p w14:paraId="42B7274B" w14:textId="77777777"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task be safely done in another way?</w:t>
      </w:r>
    </w:p>
    <w:p w14:paraId="076B2E75" w14:textId="77777777"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number of workers involved be reduced?</w:t>
      </w:r>
    </w:p>
    <w:p w14:paraId="35E1F98C" w14:textId="74EF4676" w:rsidR="00E23C7A" w:rsidRDefault="00E23C7A" w:rsidP="00E23C7A">
      <w:pPr>
        <w:rPr>
          <w:rFonts w:ascii="Calibri" w:hAnsi="Calibri" w:cs="Calibri"/>
        </w:rPr>
      </w:pPr>
      <w:r>
        <w:rPr>
          <w:rFonts w:ascii="Calibri" w:hAnsi="Calibri" w:cs="Calibri"/>
        </w:rPr>
        <w:t>If the answer is no and work activities must be performed additional ‘source’ control is required.</w:t>
      </w:r>
    </w:p>
    <w:p w14:paraId="41DE0CA8" w14:textId="09A672C1" w:rsidR="004C1FB0" w:rsidRDefault="004C1FB0" w:rsidP="004C1FB0">
      <w:pPr>
        <w:spacing w:line="240" w:lineRule="auto"/>
        <w:rPr>
          <w:rFonts w:ascii="Calibri Light" w:eastAsiaTheme="minorHAnsi" w:hAnsi="Calibri Light" w:cstheme="minorBidi"/>
          <w:bCs/>
          <w:lang w:val="en-CA"/>
        </w:rPr>
      </w:pPr>
      <w:r>
        <w:rPr>
          <w:rFonts w:ascii="Calibri Light" w:eastAsiaTheme="minorHAnsi" w:hAnsi="Calibri Light" w:cstheme="minorBidi"/>
          <w:bCs/>
          <w:lang w:val="en-CA"/>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14:paraId="4AAA8A77" w14:textId="77777777" w:rsidTr="00F306B3">
        <w:tc>
          <w:tcPr>
            <w:tcW w:w="9350" w:type="dxa"/>
          </w:tcPr>
          <w:p w14:paraId="254092DB" w14:textId="152DE5BA" w:rsidR="00837993" w:rsidRPr="00E23C7A" w:rsidRDefault="004C1FB0" w:rsidP="00837993">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Work </w:t>
            </w:r>
            <w:r w:rsidR="00E23C7A">
              <w:rPr>
                <w:rFonts w:ascii="Calibri Light" w:eastAsiaTheme="minorHAnsi" w:hAnsi="Calibri Light" w:cstheme="minorBidi"/>
                <w:b/>
                <w:bCs/>
                <w:sz w:val="22"/>
                <w:szCs w:val="22"/>
                <w:lang w:val="en-CA"/>
              </w:rPr>
              <w:t>R</w:t>
            </w:r>
            <w:r w:rsidRPr="00E23C7A">
              <w:rPr>
                <w:rFonts w:ascii="Calibri Light" w:eastAsiaTheme="minorHAnsi" w:hAnsi="Calibri Light" w:cstheme="minorBidi"/>
                <w:b/>
                <w:bCs/>
                <w:sz w:val="22"/>
                <w:szCs w:val="22"/>
                <w:lang w:val="en-CA"/>
              </w:rPr>
              <w:t>equirement</w:t>
            </w:r>
          </w:p>
          <w:p w14:paraId="64FCA09D" w14:textId="59054CE5" w:rsidR="00E23C7A" w:rsidRPr="00E23C7A" w:rsidRDefault="00E23C7A" w:rsidP="00837993">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Identify tasks/activities/situations where work is required and physical distancing cannot be maintained.</w:t>
            </w:r>
          </w:p>
        </w:tc>
      </w:tr>
      <w:tr w:rsidR="00837993" w:rsidRPr="005121B1" w14:paraId="5EF8D9ED" w14:textId="77777777" w:rsidTr="00E23C7A">
        <w:trPr>
          <w:trHeight w:val="73"/>
        </w:trPr>
        <w:tc>
          <w:tcPr>
            <w:tcW w:w="9350" w:type="dxa"/>
          </w:tcPr>
          <w:p w14:paraId="5514E845" w14:textId="656178C0" w:rsidR="00E23C7A"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lang w:val="en-CA"/>
              </w:rPr>
              <w:t>E.g. f</w:t>
            </w:r>
            <w:r w:rsidRPr="00E23C7A">
              <w:rPr>
                <w:rFonts w:ascii="Calibri Light" w:eastAsiaTheme="minorHAnsi" w:hAnsi="Calibri Light" w:cs="Calibri Light"/>
                <w:bCs/>
                <w:i/>
                <w:iCs/>
                <w:color w:val="808080" w:themeColor="background1" w:themeShade="80"/>
                <w:lang w:val="en-CA"/>
              </w:rPr>
              <w:t>ront line customer service</w:t>
            </w:r>
            <w:r>
              <w:rPr>
                <w:rFonts w:ascii="Calibri Light" w:eastAsiaTheme="minorHAnsi" w:hAnsi="Calibri Light" w:cs="Calibri Light"/>
                <w:bCs/>
                <w:i/>
                <w:iCs/>
                <w:color w:val="808080" w:themeColor="background1" w:themeShade="80"/>
                <w:lang w:val="en-CA"/>
              </w:rPr>
              <w:t>, certain m</w:t>
            </w:r>
            <w:r w:rsidRPr="00E23C7A">
              <w:rPr>
                <w:rFonts w:ascii="Calibri Light" w:eastAsiaTheme="minorHAnsi" w:hAnsi="Calibri Light" w:cs="Calibri Light"/>
                <w:bCs/>
                <w:i/>
                <w:iCs/>
                <w:color w:val="808080" w:themeColor="background1" w:themeShade="80"/>
                <w:lang w:val="en-CA"/>
              </w:rPr>
              <w:t>anual material handling</w:t>
            </w:r>
            <w:r>
              <w:rPr>
                <w:rFonts w:ascii="Calibri Light" w:eastAsiaTheme="minorHAnsi" w:hAnsi="Calibri Light" w:cs="Calibri Light"/>
                <w:bCs/>
                <w:i/>
                <w:iCs/>
                <w:color w:val="808080" w:themeColor="background1" w:themeShade="80"/>
                <w:lang w:val="en-CA"/>
              </w:rPr>
              <w:t xml:space="preserve"> tasks, equipment manipulation</w:t>
            </w:r>
          </w:p>
          <w:p w14:paraId="012E0EC2" w14:textId="1E58F0A7" w:rsidR="00E23C7A" w:rsidRPr="0011401C" w:rsidRDefault="00E23C7A" w:rsidP="00E23C7A">
            <w:pPr>
              <w:pStyle w:val="ListParagraph"/>
              <w:rPr>
                <w:rFonts w:ascii="Calibri Light" w:eastAsiaTheme="minorHAnsi" w:hAnsi="Calibri Light" w:cs="Calibri Light"/>
                <w:bCs/>
                <w:i/>
                <w:iCs/>
                <w:color w:val="808080" w:themeColor="background1" w:themeShade="80"/>
                <w:sz w:val="22"/>
                <w:szCs w:val="22"/>
                <w:lang w:val="en-CA"/>
              </w:rPr>
            </w:pPr>
          </w:p>
        </w:tc>
      </w:tr>
      <w:tr w:rsidR="004C1FB0" w:rsidRPr="005121B1" w14:paraId="7FA77E1A" w14:textId="77777777" w:rsidTr="00E23C7A">
        <w:trPr>
          <w:trHeight w:val="245"/>
        </w:trPr>
        <w:tc>
          <w:tcPr>
            <w:tcW w:w="9350" w:type="dxa"/>
          </w:tcPr>
          <w:p w14:paraId="5338100F" w14:textId="081AB283" w:rsidR="004C1FB0" w:rsidRPr="00E23C7A"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Partitions or </w:t>
            </w:r>
            <w:r w:rsidR="00E23C7A">
              <w:rPr>
                <w:rFonts w:ascii="Calibri Light" w:eastAsiaTheme="minorHAnsi" w:hAnsi="Calibri Light" w:cstheme="minorBidi"/>
                <w:b/>
                <w:bCs/>
                <w:sz w:val="22"/>
                <w:szCs w:val="22"/>
                <w:lang w:val="en-CA"/>
              </w:rPr>
              <w:t>Physical Barriers</w:t>
            </w:r>
            <w:r w:rsidRPr="00E23C7A">
              <w:rPr>
                <w:rFonts w:ascii="Calibri Light" w:eastAsiaTheme="minorHAnsi" w:hAnsi="Calibri Light" w:cstheme="minorBidi"/>
                <w:b/>
                <w:bCs/>
                <w:sz w:val="22"/>
                <w:szCs w:val="22"/>
                <w:lang w:val="en-CA"/>
              </w:rPr>
              <w:t xml:space="preserve"> installation</w:t>
            </w:r>
          </w:p>
          <w:p w14:paraId="5F3B43DE" w14:textId="28CCFAAC" w:rsidR="004C1FB0" w:rsidRPr="002F1859" w:rsidRDefault="004C1FB0" w:rsidP="004C1FB0">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Describe any inclusion of physical barriers to be used at public-facing or point-of-service areas</w:t>
            </w:r>
          </w:p>
        </w:tc>
      </w:tr>
      <w:tr w:rsidR="004C1FB0" w:rsidRPr="005121B1" w14:paraId="54F1A685" w14:textId="77777777" w:rsidTr="00E23C7A">
        <w:trPr>
          <w:trHeight w:val="692"/>
        </w:trPr>
        <w:tc>
          <w:tcPr>
            <w:tcW w:w="9350" w:type="dxa"/>
          </w:tcPr>
          <w:p w14:paraId="5AB96F8D" w14:textId="6B4DE325" w:rsidR="004C1FB0"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lang w:val="en-CA"/>
              </w:rPr>
            </w:pPr>
            <w:r w:rsidRPr="00E23C7A">
              <w:rPr>
                <w:rFonts w:ascii="Calibri Light" w:eastAsiaTheme="minorHAnsi" w:hAnsi="Calibri Light" w:cs="Calibri Light"/>
                <w:bCs/>
                <w:i/>
                <w:iCs/>
                <w:color w:val="808080" w:themeColor="background1" w:themeShade="80"/>
                <w:lang w:val="en-CA"/>
              </w:rPr>
              <w:t>S</w:t>
            </w:r>
            <w:r w:rsidR="004C1FB0" w:rsidRPr="00E23C7A">
              <w:rPr>
                <w:rFonts w:ascii="Calibri Light" w:eastAsiaTheme="minorHAnsi" w:hAnsi="Calibri Light" w:cs="Calibri Light"/>
                <w:bCs/>
                <w:i/>
                <w:iCs/>
                <w:color w:val="808080" w:themeColor="background1" w:themeShade="80"/>
                <w:lang w:val="en-CA"/>
              </w:rPr>
              <w:t>ee Worksafe’s “Designing Effective Barriers” guidance</w:t>
            </w:r>
            <w:r w:rsidR="00B77E3A">
              <w:rPr>
                <w:rFonts w:ascii="Calibri Light" w:eastAsiaTheme="minorHAnsi" w:hAnsi="Calibri Light" w:cs="Calibri Light"/>
                <w:bCs/>
                <w:i/>
                <w:iCs/>
                <w:color w:val="808080" w:themeColor="background1" w:themeShade="80"/>
                <w:lang w:val="en-CA"/>
              </w:rPr>
              <w:t xml:space="preserve"> </w:t>
            </w:r>
            <w:r w:rsidR="00B77E3A" w:rsidRPr="00B77E3A">
              <w:rPr>
                <w:rFonts w:ascii="Calibri Light" w:eastAsiaTheme="minorHAnsi" w:hAnsi="Calibri Light" w:cs="Calibri Light"/>
                <w:bCs/>
                <w:i/>
                <w:iCs/>
                <w:color w:val="808080" w:themeColor="background1" w:themeShade="80"/>
                <w:highlight w:val="yellow"/>
                <w:lang w:val="en-CA"/>
              </w:rPr>
              <w:t>(add link)</w:t>
            </w:r>
          </w:p>
          <w:p w14:paraId="16F9509D" w14:textId="6CA33EB8" w:rsidR="004C1FB0"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lang w:val="en-CA"/>
              </w:rPr>
            </w:pPr>
            <w:r w:rsidRPr="00E23C7A">
              <w:rPr>
                <w:rFonts w:ascii="Calibri Light" w:eastAsiaTheme="minorHAnsi" w:hAnsi="Calibri Light" w:cs="Calibri Light"/>
                <w:bCs/>
                <w:i/>
                <w:iCs/>
                <w:color w:val="808080" w:themeColor="background1" w:themeShade="80"/>
                <w:lang w:val="en-CA"/>
              </w:rPr>
              <w:t>S</w:t>
            </w:r>
            <w:r w:rsidR="004C1FB0" w:rsidRPr="00E23C7A">
              <w:rPr>
                <w:rFonts w:ascii="Calibri Light" w:eastAsiaTheme="minorHAnsi" w:hAnsi="Calibri Light" w:cs="Calibri Light"/>
                <w:bCs/>
                <w:i/>
                <w:iCs/>
                <w:color w:val="808080" w:themeColor="background1" w:themeShade="80"/>
                <w:lang w:val="en-CA"/>
              </w:rPr>
              <w:t xml:space="preserve">ee </w:t>
            </w:r>
            <w:r w:rsidRPr="00E23C7A">
              <w:rPr>
                <w:rFonts w:ascii="Calibri Light" w:eastAsiaTheme="minorHAnsi" w:hAnsi="Calibri Light" w:cs="Calibri Light"/>
                <w:bCs/>
                <w:i/>
                <w:iCs/>
                <w:color w:val="808080" w:themeColor="background1" w:themeShade="80"/>
                <w:lang w:val="en-CA"/>
              </w:rPr>
              <w:t>Facilities Management</w:t>
            </w:r>
            <w:r w:rsidR="004C1FB0" w:rsidRPr="00E23C7A">
              <w:rPr>
                <w:rFonts w:ascii="Calibri Light" w:eastAsiaTheme="minorHAnsi" w:hAnsi="Calibri Light" w:cs="Calibri Light"/>
                <w:bCs/>
                <w:i/>
                <w:iCs/>
                <w:color w:val="808080" w:themeColor="background1" w:themeShade="80"/>
                <w:lang w:val="en-CA"/>
              </w:rPr>
              <w:t xml:space="preserve"> guidance on the purchase and installation of </w:t>
            </w:r>
            <w:r w:rsidRPr="00E23C7A">
              <w:rPr>
                <w:rFonts w:ascii="Calibri Light" w:eastAsiaTheme="minorHAnsi" w:hAnsi="Calibri Light" w:cs="Calibri Light"/>
                <w:bCs/>
                <w:i/>
                <w:iCs/>
                <w:color w:val="808080" w:themeColor="background1" w:themeShade="80"/>
                <w:lang w:val="en-CA"/>
              </w:rPr>
              <w:t>Plexiglas</w:t>
            </w:r>
            <w:r>
              <w:rPr>
                <w:rFonts w:ascii="Calibri Light" w:eastAsiaTheme="minorHAnsi" w:hAnsi="Calibri Light" w:cs="Calibri Light"/>
                <w:bCs/>
                <w:i/>
                <w:iCs/>
                <w:color w:val="808080" w:themeColor="background1" w:themeShade="80"/>
                <w:lang w:val="en-CA"/>
              </w:rPr>
              <w:t xml:space="preserve"> barriers </w:t>
            </w:r>
          </w:p>
          <w:p w14:paraId="579D9F35" w14:textId="5D43D0B7" w:rsidR="004C1FB0" w:rsidRPr="002F1859" w:rsidRDefault="004C1FB0" w:rsidP="004C1FB0">
            <w:pPr>
              <w:autoSpaceDE w:val="0"/>
              <w:autoSpaceDN w:val="0"/>
              <w:adjustRightInd w:val="0"/>
              <w:rPr>
                <w:rFonts w:ascii="Calibri Light" w:eastAsiaTheme="minorHAnsi" w:hAnsi="Calibri Light" w:cstheme="minorBidi"/>
                <w:bCs/>
                <w:lang w:val="en-CA"/>
              </w:rPr>
            </w:pPr>
          </w:p>
        </w:tc>
      </w:tr>
      <w:tr w:rsidR="004C1FB0" w:rsidRPr="005121B1" w14:paraId="69C21AF1" w14:textId="77777777" w:rsidTr="00F306B3">
        <w:tc>
          <w:tcPr>
            <w:tcW w:w="9350" w:type="dxa"/>
          </w:tcPr>
          <w:p w14:paraId="08D8B863" w14:textId="77777777" w:rsidR="004C1FB0"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Face Coverings</w:t>
            </w:r>
          </w:p>
          <w:p w14:paraId="43DF54B9" w14:textId="248D393A" w:rsidR="00E23C7A" w:rsidRPr="00E23C7A" w:rsidRDefault="00E23C7A" w:rsidP="00E23C7A">
            <w:pPr>
              <w:rPr>
                <w:rFonts w:ascii="Calibri" w:hAnsi="Calibri" w:cs="Calibri"/>
              </w:rPr>
            </w:pPr>
            <w:r>
              <w:rPr>
                <w:rFonts w:ascii="Calibri" w:hAnsi="Calibri" w:cs="Calibri"/>
              </w:rPr>
              <w:t>Where physical distancing cannot be maintained and partitions/physical barriers are not practicable, Face Coverings must be used. Face-coverings may include non-medical masks</w:t>
            </w:r>
            <w:r w:rsidR="00741931">
              <w:rPr>
                <w:rFonts w:ascii="Calibri" w:hAnsi="Calibri" w:cs="Calibri"/>
              </w:rPr>
              <w:t xml:space="preserve"> and / or face shields. Where face coverings are required, the worker must be provided with the equipment and with education relating to limitations, use and care.</w:t>
            </w:r>
          </w:p>
        </w:tc>
      </w:tr>
      <w:tr w:rsidR="004C1FB0" w:rsidRPr="005121B1" w14:paraId="6F3AB2AE" w14:textId="77777777" w:rsidTr="00F306B3">
        <w:tc>
          <w:tcPr>
            <w:tcW w:w="9350" w:type="dxa"/>
          </w:tcPr>
          <w:p w14:paraId="2AD0F08F" w14:textId="5B6E2F35" w:rsidR="004C1FB0" w:rsidRPr="00741931" w:rsidRDefault="00E23C7A"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See </w:t>
            </w:r>
            <w:hyperlink r:id="rId11" w:history="1">
              <w:r w:rsidRPr="00513D11">
                <w:rPr>
                  <w:rStyle w:val="Hyperlink"/>
                  <w:rFonts w:ascii="Calibri Light" w:eastAsiaTheme="minorHAnsi" w:hAnsi="Calibri Light" w:cs="Calibri Light"/>
                  <w:bCs/>
                  <w:i/>
                  <w:iCs/>
                  <w:lang w:val="en-CA"/>
                </w:rPr>
                <w:t>guidance</w:t>
              </w:r>
            </w:hyperlink>
            <w:r w:rsidRPr="00741931">
              <w:rPr>
                <w:rFonts w:ascii="Calibri Light" w:eastAsiaTheme="minorHAnsi" w:hAnsi="Calibri Light" w:cs="Calibri Light"/>
                <w:bCs/>
                <w:i/>
                <w:iCs/>
                <w:color w:val="808080" w:themeColor="background1" w:themeShade="80"/>
                <w:lang w:val="en-CA"/>
              </w:rPr>
              <w:t xml:space="preserve"> that discussed </w:t>
            </w:r>
            <w:r w:rsidR="00741931" w:rsidRPr="00741931">
              <w:rPr>
                <w:rFonts w:ascii="Calibri Light" w:eastAsiaTheme="minorHAnsi" w:hAnsi="Calibri Light" w:cs="Calibri Light"/>
                <w:bCs/>
                <w:i/>
                <w:iCs/>
                <w:color w:val="808080" w:themeColor="background1" w:themeShade="80"/>
                <w:lang w:val="en-CA"/>
              </w:rPr>
              <w:t>face coverings for the purpose of source control</w:t>
            </w:r>
          </w:p>
          <w:p w14:paraId="05C16779" w14:textId="30582BF1" w:rsidR="00741931" w:rsidRPr="00741931" w:rsidRDefault="00741931"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See </w:t>
            </w:r>
            <w:hyperlink r:id="rId12" w:history="1">
              <w:r w:rsidRPr="00513D11">
                <w:rPr>
                  <w:rStyle w:val="Hyperlink"/>
                  <w:rFonts w:ascii="Calibri Light" w:eastAsiaTheme="minorHAnsi" w:hAnsi="Calibri Light" w:cs="Calibri Light"/>
                  <w:bCs/>
                  <w:i/>
                  <w:iCs/>
                  <w:lang w:val="en-CA"/>
                </w:rPr>
                <w:t>guidance</w:t>
              </w:r>
            </w:hyperlink>
            <w:r w:rsidRPr="00741931">
              <w:rPr>
                <w:rFonts w:ascii="Calibri Light" w:eastAsiaTheme="minorHAnsi" w:hAnsi="Calibri Light" w:cs="Calibri Light"/>
                <w:bCs/>
                <w:i/>
                <w:iCs/>
                <w:color w:val="808080" w:themeColor="background1" w:themeShade="80"/>
                <w:lang w:val="en-CA"/>
              </w:rPr>
              <w:t xml:space="preserve"> relating to limitations, use and care of Face Coverings</w:t>
            </w:r>
          </w:p>
          <w:p w14:paraId="435D5961" w14:textId="79ED9743" w:rsidR="00E23C7A" w:rsidRPr="00675201" w:rsidRDefault="00E23C7A" w:rsidP="004C1FB0">
            <w:pPr>
              <w:autoSpaceDE w:val="0"/>
              <w:autoSpaceDN w:val="0"/>
              <w:adjustRightInd w:val="0"/>
              <w:rPr>
                <w:rFonts w:ascii="Calibri Light" w:eastAsiaTheme="minorHAnsi" w:hAnsi="Calibri Light" w:cstheme="minorBidi"/>
                <w:bCs/>
                <w:lang w:val="en-CA"/>
              </w:rPr>
            </w:pPr>
          </w:p>
        </w:tc>
      </w:tr>
    </w:tbl>
    <w:p w14:paraId="4D9BD71D" w14:textId="3BFA32A2" w:rsidR="000F3523" w:rsidRDefault="000F3523" w:rsidP="00B10A79">
      <w:pPr>
        <w:rPr>
          <w:rFonts w:ascii="Calibri Light" w:eastAsiaTheme="minorHAnsi" w:hAnsi="Calibri Light" w:cstheme="minorBidi"/>
          <w:bCs/>
          <w:lang w:val="en-CA"/>
        </w:rPr>
      </w:pPr>
    </w:p>
    <w:p w14:paraId="33748775" w14:textId="1F607199" w:rsidR="0085136A" w:rsidRDefault="00513D11"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Section 6</w:t>
      </w:r>
      <w:r w:rsidR="0085136A">
        <w:rPr>
          <w:rFonts w:ascii="Calibri Light" w:eastAsiaTheme="minorHAnsi" w:hAnsi="Calibri Light" w:cstheme="minorBidi"/>
          <w:b/>
          <w:bCs/>
          <w:color w:val="00A7E1"/>
          <w:sz w:val="28"/>
          <w:lang w:val="en-CA"/>
        </w:rPr>
        <w:t xml:space="preserve"> – </w:t>
      </w:r>
      <w:r w:rsidR="00F306B3">
        <w:rPr>
          <w:rFonts w:ascii="Calibri Light" w:eastAsiaTheme="minorHAnsi" w:hAnsi="Calibri Light" w:cstheme="minorBidi"/>
          <w:b/>
          <w:bCs/>
          <w:color w:val="00A7E1"/>
          <w:sz w:val="28"/>
          <w:lang w:val="en-CA"/>
        </w:rPr>
        <w:t>Hygiene &amp; Cleaning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2F1859" w14:paraId="4EA90462" w14:textId="77777777" w:rsidTr="00F306B3">
        <w:tc>
          <w:tcPr>
            <w:tcW w:w="9350" w:type="dxa"/>
          </w:tcPr>
          <w:p w14:paraId="4B92F430" w14:textId="6BDE1E2E"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Cleaning and Hygiene</w:t>
            </w:r>
          </w:p>
          <w:p w14:paraId="5FAEC42E" w14:textId="1364FB39" w:rsidR="00837993" w:rsidRPr="002F1859" w:rsidRDefault="00837993" w:rsidP="00F306B3">
            <w:pPr>
              <w:rPr>
                <w:rFonts w:ascii="Calibri" w:hAnsi="Calibri" w:cs="Calibri"/>
              </w:rPr>
            </w:pPr>
            <w:r w:rsidRPr="002F1859">
              <w:rPr>
                <w:rFonts w:ascii="Calibri Light" w:eastAsiaTheme="minorHAnsi" w:hAnsi="Calibri Light" w:cstheme="minorBidi"/>
                <w:bCs/>
                <w:sz w:val="22"/>
                <w:szCs w:val="22"/>
                <w:lang w:val="en-CA"/>
              </w:rPr>
              <w:lastRenderedPageBreak/>
              <w:t>Detail your cleaning and hygiene plan, including identification for hand-washing stations and the cleaning regimen required to be completed by departmental staff for</w:t>
            </w:r>
            <w:r w:rsidR="00B77E3A">
              <w:rPr>
                <w:rFonts w:ascii="Calibri Light" w:eastAsiaTheme="minorHAnsi" w:hAnsi="Calibri Light" w:cstheme="minorBidi"/>
                <w:bCs/>
                <w:sz w:val="22"/>
                <w:szCs w:val="22"/>
                <w:lang w:val="en-CA"/>
              </w:rPr>
              <w:t xml:space="preserve"> unit-specific</w:t>
            </w:r>
            <w:r w:rsidRPr="002F1859">
              <w:rPr>
                <w:rFonts w:ascii="Calibri Light" w:eastAsiaTheme="minorHAnsi" w:hAnsi="Calibri Light" w:cstheme="minorBidi"/>
                <w:bCs/>
                <w:sz w:val="22"/>
                <w:szCs w:val="22"/>
                <w:lang w:val="en-CA"/>
              </w:rPr>
              <w:t xml:space="preserve"> common areas/surfa</w:t>
            </w:r>
            <w:r w:rsidR="00B77E3A">
              <w:rPr>
                <w:rFonts w:ascii="Calibri Light" w:eastAsiaTheme="minorHAnsi" w:hAnsi="Calibri Light" w:cstheme="minorBidi"/>
                <w:bCs/>
                <w:sz w:val="22"/>
                <w:szCs w:val="22"/>
                <w:lang w:val="en-CA"/>
              </w:rPr>
              <w:t>ces.</w:t>
            </w:r>
          </w:p>
        </w:tc>
      </w:tr>
      <w:tr w:rsidR="00837993" w:rsidRPr="0011401C" w14:paraId="39CC4159" w14:textId="77777777" w:rsidTr="00F306B3">
        <w:trPr>
          <w:trHeight w:val="872"/>
        </w:trPr>
        <w:tc>
          <w:tcPr>
            <w:tcW w:w="9350" w:type="dxa"/>
          </w:tcPr>
          <w:p w14:paraId="4519FE1D" w14:textId="03FCF826" w:rsidR="00837993" w:rsidRPr="00741931" w:rsidRDefault="00B77E3A"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lastRenderedPageBreak/>
              <w:t>I</w:t>
            </w:r>
            <w:r w:rsidRPr="00B77E3A">
              <w:rPr>
                <w:rFonts w:ascii="Calibri Light" w:eastAsiaTheme="minorHAnsi" w:hAnsi="Calibri Light" w:cs="Calibri Light"/>
                <w:bCs/>
                <w:i/>
                <w:iCs/>
                <w:color w:val="808080" w:themeColor="background1" w:themeShade="80"/>
                <w:lang w:val="en-CA"/>
              </w:rPr>
              <w:t xml:space="preserve">nformation relating to custodial services and expectations can be located here. </w:t>
            </w:r>
            <w:r w:rsidRPr="00B77E3A">
              <w:rPr>
                <w:rFonts w:ascii="Calibri Light" w:eastAsiaTheme="minorHAnsi" w:hAnsi="Calibri Light" w:cs="Calibri Light"/>
                <w:bCs/>
                <w:i/>
                <w:iCs/>
                <w:color w:val="808080" w:themeColor="background1" w:themeShade="80"/>
                <w:highlight w:val="yellow"/>
                <w:lang w:val="en-CA"/>
              </w:rPr>
              <w:t>(add link)</w:t>
            </w:r>
            <w:r w:rsidR="00837993" w:rsidRPr="00741931">
              <w:rPr>
                <w:rFonts w:ascii="Calibri Light" w:eastAsiaTheme="minorHAnsi" w:hAnsi="Calibri Light" w:cs="Calibri Light"/>
                <w:bCs/>
                <w:i/>
                <w:iCs/>
                <w:color w:val="808080" w:themeColor="background1" w:themeShade="80"/>
                <w:lang w:val="en-CA"/>
              </w:rPr>
              <w:t xml:space="preserve"> </w:t>
            </w:r>
          </w:p>
          <w:p w14:paraId="11368890" w14:textId="31B21B5E"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Highlight anything above the standard regime and who was consulted from </w:t>
            </w:r>
            <w:r w:rsidR="00B77E3A">
              <w:rPr>
                <w:rFonts w:ascii="Calibri Light" w:eastAsiaTheme="minorHAnsi" w:hAnsi="Calibri Light" w:cs="Calibri Light"/>
                <w:bCs/>
                <w:i/>
                <w:iCs/>
                <w:color w:val="808080" w:themeColor="background1" w:themeShade="80"/>
                <w:lang w:val="en-CA"/>
              </w:rPr>
              <w:t>Facilities Management</w:t>
            </w:r>
          </w:p>
          <w:p w14:paraId="7421B09C" w14:textId="77777777"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If departmental staff will be cleaning, outline who and when and confirm cleaning supplies are available</w:t>
            </w:r>
          </w:p>
          <w:p w14:paraId="4B8148A2" w14:textId="77777777" w:rsidR="00837993" w:rsidRPr="0011401C" w:rsidRDefault="00837993" w:rsidP="00F306B3">
            <w:pPr>
              <w:pStyle w:val="ListParagraph"/>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837993" w:rsidRPr="002F1859" w14:paraId="02A13B44" w14:textId="77777777" w:rsidTr="00F306B3">
        <w:trPr>
          <w:trHeight w:val="872"/>
        </w:trPr>
        <w:tc>
          <w:tcPr>
            <w:tcW w:w="9350" w:type="dxa"/>
          </w:tcPr>
          <w:p w14:paraId="6BF3CCA5" w14:textId="59F0ACB2"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Equipment Removal/Sanitation</w:t>
            </w:r>
          </w:p>
          <w:p w14:paraId="02FEC391" w14:textId="009A8671" w:rsidR="00837993" w:rsidRPr="002F1859" w:rsidRDefault="00837993" w:rsidP="00F33B7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 xml:space="preserve">Detail </w:t>
            </w:r>
            <w:r w:rsidR="00F33B73">
              <w:rPr>
                <w:rFonts w:ascii="Calibri Light" w:eastAsiaTheme="minorHAnsi" w:hAnsi="Calibri Light" w:cstheme="minorBidi"/>
                <w:bCs/>
                <w:sz w:val="22"/>
                <w:szCs w:val="22"/>
                <w:lang w:val="en-CA"/>
              </w:rPr>
              <w:t xml:space="preserve">where </w:t>
            </w:r>
            <w:r w:rsidRPr="002F1859">
              <w:rPr>
                <w:rFonts w:ascii="Calibri Light" w:eastAsiaTheme="minorHAnsi" w:hAnsi="Calibri Light" w:cstheme="minorBidi"/>
                <w:bCs/>
                <w:sz w:val="22"/>
                <w:szCs w:val="22"/>
                <w:lang w:val="en-CA"/>
              </w:rPr>
              <w:t>removal of unnecessary tools/equipment</w:t>
            </w:r>
            <w:r w:rsidR="00F33B73">
              <w:rPr>
                <w:rFonts w:ascii="Calibri Light" w:eastAsiaTheme="minorHAnsi" w:hAnsi="Calibri Light" w:cstheme="minorBidi"/>
                <w:bCs/>
                <w:sz w:val="22"/>
                <w:szCs w:val="22"/>
                <w:lang w:val="en-CA"/>
              </w:rPr>
              <w:t xml:space="preserve"> will be performed or additional supplementary cleaning implemented</w:t>
            </w:r>
            <w:r w:rsidR="003017A2">
              <w:rPr>
                <w:rFonts w:ascii="Calibri Light" w:eastAsiaTheme="minorHAnsi" w:hAnsi="Calibri Light" w:cstheme="minorBidi"/>
                <w:bCs/>
                <w:sz w:val="22"/>
                <w:szCs w:val="22"/>
                <w:lang w:val="en-CA"/>
              </w:rPr>
              <w:t xml:space="preserve"> for items that must be shared.</w:t>
            </w:r>
          </w:p>
        </w:tc>
      </w:tr>
      <w:tr w:rsidR="00837993" w:rsidRPr="002F1859" w14:paraId="55D3337C" w14:textId="77777777" w:rsidTr="00F306B3">
        <w:trPr>
          <w:trHeight w:val="872"/>
        </w:trPr>
        <w:tc>
          <w:tcPr>
            <w:tcW w:w="9350" w:type="dxa"/>
          </w:tcPr>
          <w:p w14:paraId="7E6B4BE9" w14:textId="77777777"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Consider assignment of key pieces of equipment and label with the name of the assigned employee</w:t>
            </w:r>
          </w:p>
          <w:p w14:paraId="754C20EC" w14:textId="59DA329A" w:rsidR="00837993"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If equipment cannot be individually assigned, then consider and explain your </w:t>
            </w:r>
            <w:r w:rsidR="00F33B73">
              <w:rPr>
                <w:rFonts w:ascii="Calibri Light" w:eastAsiaTheme="minorHAnsi" w:hAnsi="Calibri Light" w:cs="Calibri Light"/>
                <w:bCs/>
                <w:i/>
                <w:iCs/>
                <w:color w:val="808080" w:themeColor="background1" w:themeShade="80"/>
                <w:lang w:val="en-CA"/>
              </w:rPr>
              <w:t>cleaning</w:t>
            </w:r>
            <w:r w:rsidRPr="00741931">
              <w:rPr>
                <w:rFonts w:ascii="Calibri Light" w:eastAsiaTheme="minorHAnsi" w:hAnsi="Calibri Light" w:cs="Calibri Light"/>
                <w:bCs/>
                <w:i/>
                <w:iCs/>
                <w:color w:val="808080" w:themeColor="background1" w:themeShade="80"/>
                <w:lang w:val="en-CA"/>
              </w:rPr>
              <w:t xml:space="preserve"> regime (or reference it above)</w:t>
            </w:r>
          </w:p>
          <w:p w14:paraId="22D41F34" w14:textId="6EDCFC45" w:rsidR="003017A2" w:rsidRPr="00741931" w:rsidRDefault="003017A2"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 xml:space="preserve">See </w:t>
            </w:r>
            <w:hyperlink r:id="rId13" w:history="1">
              <w:r w:rsidRPr="003017A2">
                <w:rPr>
                  <w:rStyle w:val="Hyperlink"/>
                  <w:rFonts w:ascii="Calibri Light" w:eastAsiaTheme="minorHAnsi" w:hAnsi="Calibri Light" w:cs="Calibri Light"/>
                  <w:bCs/>
                  <w:i/>
                  <w:iCs/>
                  <w:lang w:val="en-CA"/>
                </w:rPr>
                <w:t>guidance</w:t>
              </w:r>
            </w:hyperlink>
            <w:r>
              <w:rPr>
                <w:rFonts w:ascii="Calibri Light" w:eastAsiaTheme="minorHAnsi" w:hAnsi="Calibri Light" w:cs="Calibri Light"/>
                <w:bCs/>
                <w:i/>
                <w:iCs/>
                <w:color w:val="808080" w:themeColor="background1" w:themeShade="80"/>
                <w:lang w:val="en-CA"/>
              </w:rPr>
              <w:t xml:space="preserve"> for Working in Close spaces </w:t>
            </w:r>
          </w:p>
          <w:p w14:paraId="0497FD0B" w14:textId="77777777" w:rsidR="00837993" w:rsidRPr="002F1859" w:rsidRDefault="00837993" w:rsidP="00F306B3">
            <w:pPr>
              <w:autoSpaceDE w:val="0"/>
              <w:autoSpaceDN w:val="0"/>
              <w:adjustRightInd w:val="0"/>
              <w:rPr>
                <w:rFonts w:ascii="Calibri Light" w:eastAsiaTheme="minorHAnsi" w:hAnsi="Calibri Light" w:cstheme="minorBidi"/>
                <w:bCs/>
                <w:lang w:val="en-CA"/>
              </w:rPr>
            </w:pPr>
          </w:p>
        </w:tc>
      </w:tr>
    </w:tbl>
    <w:p w14:paraId="576B4246" w14:textId="77777777" w:rsidR="00422A30" w:rsidRDefault="00422A30" w:rsidP="00F306B3">
      <w:pPr>
        <w:rPr>
          <w:rFonts w:ascii="Calibri Light" w:eastAsiaTheme="minorHAnsi" w:hAnsi="Calibri Light" w:cstheme="minorBidi"/>
          <w:b/>
          <w:bCs/>
          <w:color w:val="00A7E1"/>
          <w:sz w:val="28"/>
          <w:lang w:val="en-CA"/>
        </w:rPr>
      </w:pPr>
    </w:p>
    <w:p w14:paraId="7B0B11E7" w14:textId="799F7FAF" w:rsidR="00F306B3" w:rsidRDefault="00F306B3" w:rsidP="00F306B3">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Section</w:t>
      </w:r>
      <w:r w:rsidR="00513D11">
        <w:rPr>
          <w:rFonts w:ascii="Calibri Light" w:eastAsiaTheme="minorHAnsi" w:hAnsi="Calibri Light" w:cstheme="minorBidi"/>
          <w:b/>
          <w:bCs/>
          <w:color w:val="00A7E1"/>
          <w:sz w:val="28"/>
          <w:lang w:val="en-CA"/>
        </w:rPr>
        <w:t xml:space="preserve"> 7</w:t>
      </w:r>
      <w:r>
        <w:rPr>
          <w:rFonts w:ascii="Calibri Light" w:eastAsiaTheme="minorHAnsi" w:hAnsi="Calibri Light" w:cstheme="minorBidi"/>
          <w:b/>
          <w:bCs/>
          <w:color w:val="00A7E1"/>
          <w:sz w:val="28"/>
          <w:lang w:val="en-CA"/>
        </w:rPr>
        <w:t xml:space="preserve"> – Training</w:t>
      </w:r>
      <w:r w:rsidR="00741931">
        <w:rPr>
          <w:rFonts w:ascii="Calibri Light" w:eastAsiaTheme="minorHAnsi" w:hAnsi="Calibri Light" w:cstheme="minorBidi"/>
          <w:b/>
          <w:bCs/>
          <w:color w:val="00A7E1"/>
          <w:sz w:val="28"/>
          <w:lang w:val="en-CA"/>
        </w:rPr>
        <w:t xml:space="preserve"> &amp; Education</w:t>
      </w:r>
    </w:p>
    <w:tbl>
      <w:tblPr>
        <w:tblStyle w:val="TableGrid"/>
        <w:tblW w:w="0" w:type="auto"/>
        <w:tblLook w:val="04A0" w:firstRow="1" w:lastRow="0" w:firstColumn="1" w:lastColumn="0" w:noHBand="0" w:noVBand="1"/>
      </w:tblPr>
      <w:tblGrid>
        <w:gridCol w:w="9350"/>
      </w:tblGrid>
      <w:tr w:rsidR="0053468F" w:rsidRPr="002F1859" w14:paraId="6F745DB1" w14:textId="77777777" w:rsidTr="00957FB5">
        <w:tc>
          <w:tcPr>
            <w:tcW w:w="9350" w:type="dxa"/>
          </w:tcPr>
          <w:p w14:paraId="3E5FD41F" w14:textId="3F4091E4"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Communication Strategy for Employees</w:t>
            </w:r>
          </w:p>
          <w:p w14:paraId="7D598C9D" w14:textId="7B880A4A" w:rsidR="0053468F" w:rsidRPr="002F1859" w:rsidRDefault="0053468F" w:rsidP="00F33B73">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your unit has or will communicate the risk of exposure to COVID-19 i</w:t>
            </w:r>
            <w:r w:rsidR="00F33B73">
              <w:rPr>
                <w:rFonts w:ascii="Calibri Light" w:eastAsiaTheme="minorHAnsi" w:hAnsi="Calibri Light" w:cs="Calibri Light"/>
                <w:bCs/>
                <w:iCs/>
                <w:sz w:val="22"/>
                <w:szCs w:val="22"/>
                <w:lang w:val="en-CA"/>
              </w:rPr>
              <w:t>n the workplace to your workers and</w:t>
            </w:r>
            <w:r w:rsidRPr="002F1859">
              <w:rPr>
                <w:rFonts w:ascii="Calibri Light" w:eastAsiaTheme="minorHAnsi" w:hAnsi="Calibri Light" w:cs="Calibri Light"/>
                <w:bCs/>
                <w:iCs/>
                <w:sz w:val="22"/>
                <w:szCs w:val="22"/>
                <w:lang w:val="en-CA"/>
              </w:rPr>
              <w:t xml:space="preserve"> </w:t>
            </w:r>
            <w:r w:rsidR="00F33B73" w:rsidRPr="002F1859">
              <w:rPr>
                <w:rFonts w:ascii="Calibri Light" w:eastAsiaTheme="minorHAnsi" w:hAnsi="Calibri Light" w:cs="Calibri Light"/>
                <w:bCs/>
                <w:iCs/>
                <w:sz w:val="22"/>
                <w:szCs w:val="22"/>
                <w:lang w:val="en-CA"/>
              </w:rPr>
              <w:t xml:space="preserve">further detail how you will confirm employee orientation to your specific </w:t>
            </w:r>
            <w:r w:rsidR="00F33B73">
              <w:rPr>
                <w:rFonts w:ascii="Calibri Light" w:eastAsiaTheme="minorHAnsi" w:hAnsi="Calibri Light" w:cs="Calibri Light"/>
                <w:bCs/>
                <w:iCs/>
                <w:sz w:val="22"/>
                <w:szCs w:val="22"/>
                <w:lang w:val="en-CA"/>
              </w:rPr>
              <w:t>COVID-19 Safe Work Plan.</w:t>
            </w:r>
          </w:p>
        </w:tc>
      </w:tr>
      <w:tr w:rsidR="0053468F" w:rsidRPr="002F1859" w14:paraId="11D070FA" w14:textId="77777777" w:rsidTr="00957FB5">
        <w:trPr>
          <w:trHeight w:val="872"/>
        </w:trPr>
        <w:tc>
          <w:tcPr>
            <w:tcW w:w="9350" w:type="dxa"/>
          </w:tcPr>
          <w:p w14:paraId="5E3B367A" w14:textId="77777777" w:rsidR="0053468F" w:rsidRPr="00741931" w:rsidRDefault="0053468F"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Outline the expectations for all employees returning to the workplace</w:t>
            </w:r>
          </w:p>
          <w:p w14:paraId="20A5C4CF" w14:textId="4AB7A832" w:rsidR="0053468F" w:rsidRPr="00F33B73" w:rsidRDefault="0053468F"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Communication of this </w:t>
            </w:r>
            <w:r w:rsidR="00F33B73">
              <w:rPr>
                <w:rFonts w:ascii="Calibri Light" w:eastAsiaTheme="minorHAnsi" w:hAnsi="Calibri Light" w:cs="Calibri Light"/>
                <w:bCs/>
                <w:i/>
                <w:iCs/>
                <w:color w:val="808080" w:themeColor="background1" w:themeShade="80"/>
                <w:lang w:val="en-CA"/>
              </w:rPr>
              <w:t xml:space="preserve">COVID-19 Safe Work Plan </w:t>
            </w:r>
            <w:r w:rsidRPr="00F33B73">
              <w:rPr>
                <w:rFonts w:ascii="Calibri Light" w:eastAsiaTheme="minorHAnsi" w:hAnsi="Calibri Light" w:cs="Calibri Light"/>
                <w:bCs/>
                <w:i/>
                <w:iCs/>
                <w:color w:val="808080" w:themeColor="background1" w:themeShade="80"/>
                <w:lang w:val="en-CA"/>
              </w:rPr>
              <w:t xml:space="preserve">and how </w:t>
            </w:r>
            <w:r w:rsidR="00F33B73">
              <w:rPr>
                <w:rFonts w:ascii="Calibri Light" w:eastAsiaTheme="minorHAnsi" w:hAnsi="Calibri Light" w:cs="Calibri Light"/>
                <w:bCs/>
                <w:i/>
                <w:iCs/>
                <w:color w:val="808080" w:themeColor="background1" w:themeShade="80"/>
                <w:lang w:val="en-CA"/>
              </w:rPr>
              <w:t>a worker</w:t>
            </w:r>
            <w:r w:rsidRPr="00F33B73">
              <w:rPr>
                <w:rFonts w:ascii="Calibri Light" w:eastAsiaTheme="minorHAnsi" w:hAnsi="Calibri Light" w:cs="Calibri Light"/>
                <w:bCs/>
                <w:i/>
                <w:iCs/>
                <w:color w:val="808080" w:themeColor="background1" w:themeShade="80"/>
                <w:lang w:val="en-CA"/>
              </w:rPr>
              <w:t xml:space="preserve"> would raise concerns</w:t>
            </w:r>
          </w:p>
          <w:p w14:paraId="377B574A" w14:textId="48846AF3" w:rsidR="0053468F" w:rsidRPr="002F1859" w:rsidRDefault="0053468F" w:rsidP="00F33B73">
            <w:pPr>
              <w:pStyle w:val="ListParagraph"/>
              <w:rPr>
                <w:rFonts w:ascii="Calibri Light" w:eastAsiaTheme="minorHAnsi" w:hAnsi="Calibri Light" w:cs="Calibri Light"/>
                <w:bCs/>
                <w:iCs/>
                <w:color w:val="808080" w:themeColor="background1" w:themeShade="80"/>
                <w:lang w:val="en-CA"/>
              </w:rPr>
            </w:pPr>
          </w:p>
        </w:tc>
      </w:tr>
      <w:tr w:rsidR="0053468F" w:rsidRPr="002F1859" w14:paraId="5877A5D3" w14:textId="77777777" w:rsidTr="00957FB5">
        <w:tc>
          <w:tcPr>
            <w:tcW w:w="9350" w:type="dxa"/>
          </w:tcPr>
          <w:p w14:paraId="048AD80D" w14:textId="150B9F2E"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Training Strategy for Employees</w:t>
            </w:r>
          </w:p>
          <w:p w14:paraId="5D8F2B29" w14:textId="282D5C4C" w:rsidR="0053468F" w:rsidRPr="002F1859" w:rsidRDefault="0053468F" w:rsidP="00F33B73">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r w:rsidRPr="002F1859">
              <w:rPr>
                <w:rFonts w:ascii="Calibri Light" w:eastAsiaTheme="minorHAnsi" w:hAnsi="Calibri Light" w:cs="Calibri Light"/>
                <w:b/>
                <w:bCs/>
                <w:iCs/>
                <w:sz w:val="22"/>
                <w:szCs w:val="22"/>
                <w:lang w:val="en-CA"/>
              </w:rPr>
              <w:t>Preventing COVID-19 Infection in the Workplace</w:t>
            </w:r>
            <w:r w:rsidR="00F33B73">
              <w:rPr>
                <w:rFonts w:ascii="Calibri Light" w:eastAsiaTheme="minorHAnsi" w:hAnsi="Calibri Light" w:cs="Calibri Light"/>
                <w:bCs/>
                <w:iCs/>
                <w:sz w:val="22"/>
                <w:szCs w:val="22"/>
                <w:lang w:val="en-CA"/>
              </w:rPr>
              <w:t xml:space="preserve"> online training.</w:t>
            </w:r>
          </w:p>
        </w:tc>
      </w:tr>
      <w:tr w:rsidR="0053468F" w:rsidRPr="002F1859" w14:paraId="7BCDA092" w14:textId="77777777" w:rsidTr="00957FB5">
        <w:trPr>
          <w:trHeight w:val="874"/>
        </w:trPr>
        <w:tc>
          <w:tcPr>
            <w:tcW w:w="9350" w:type="dxa"/>
          </w:tcPr>
          <w:p w14:paraId="01217901" w14:textId="77777777" w:rsidR="0053468F" w:rsidRDefault="0053468F"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Preventing COVID-19 Infection in the Workplace online training: request training record from your employees</w:t>
            </w:r>
          </w:p>
          <w:p w14:paraId="39E4062C" w14:textId="77777777" w:rsidR="0053468F" w:rsidRPr="002F1859" w:rsidRDefault="0053468F" w:rsidP="00F33B73">
            <w:pPr>
              <w:pStyle w:val="ListParagraph"/>
              <w:numPr>
                <w:ilvl w:val="0"/>
                <w:numId w:val="42"/>
              </w:numPr>
              <w:rPr>
                <w:rFonts w:ascii="Calibri Light" w:eastAsiaTheme="minorHAnsi" w:hAnsi="Calibri Light" w:cs="Calibri Light"/>
                <w:bCs/>
                <w:iCs/>
                <w:lang w:val="en-CA"/>
              </w:rPr>
            </w:pPr>
          </w:p>
        </w:tc>
      </w:tr>
      <w:tr w:rsidR="0053468F" w:rsidRPr="002F1859" w14:paraId="25F254C0" w14:textId="77777777" w:rsidTr="00957FB5">
        <w:tc>
          <w:tcPr>
            <w:tcW w:w="9350" w:type="dxa"/>
          </w:tcPr>
          <w:p w14:paraId="1A95F209" w14:textId="7B247E4B"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Signage</w:t>
            </w:r>
          </w:p>
          <w:p w14:paraId="0572F374" w14:textId="77777777" w:rsidR="0053468F" w:rsidRPr="002F1859" w:rsidRDefault="0053468F" w:rsidP="00957FB5">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r>
              <w:rPr>
                <w:rFonts w:ascii="Calibri Light" w:eastAsiaTheme="minorHAnsi" w:hAnsi="Calibri Light" w:cs="Calibri Light"/>
                <w:bCs/>
                <w:iCs/>
                <w:sz w:val="22"/>
                <w:szCs w:val="22"/>
                <w:lang w:val="en-CA"/>
              </w:rPr>
              <w:t>.</w:t>
            </w:r>
          </w:p>
        </w:tc>
      </w:tr>
      <w:tr w:rsidR="0053468F" w:rsidRPr="00675201" w14:paraId="50319565" w14:textId="77777777" w:rsidTr="00957FB5">
        <w:tc>
          <w:tcPr>
            <w:tcW w:w="9350" w:type="dxa"/>
          </w:tcPr>
          <w:p w14:paraId="5CAA18A6" w14:textId="7DA9735D" w:rsidR="0053468F" w:rsidRPr="00741931" w:rsidRDefault="0053468F"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 xml:space="preserve">Signage standards are available here and can be ordered centrally </w:t>
            </w:r>
            <w:r w:rsidR="00B77E3A" w:rsidRPr="00B77E3A">
              <w:rPr>
                <w:rFonts w:ascii="Calibri Light" w:eastAsiaTheme="minorHAnsi" w:hAnsi="Calibri Light" w:cs="Calibri Light"/>
                <w:bCs/>
                <w:i/>
                <w:iCs/>
                <w:color w:val="808080" w:themeColor="background1" w:themeShade="80"/>
                <w:highlight w:val="yellow"/>
                <w:lang w:val="en-CA"/>
              </w:rPr>
              <w:t>(add link)</w:t>
            </w:r>
          </w:p>
          <w:p w14:paraId="04807C6A" w14:textId="77777777" w:rsidR="0053468F" w:rsidRPr="00675201" w:rsidRDefault="0053468F" w:rsidP="00957FB5">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741931" w:rsidRPr="002F1859" w14:paraId="4991BA5C" w14:textId="77777777" w:rsidTr="00957F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50" w:type="dxa"/>
          </w:tcPr>
          <w:p w14:paraId="314560C5" w14:textId="54B47DB0" w:rsidR="00741931" w:rsidRPr="002F1859" w:rsidRDefault="00741931"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Monitoring/Updating COVID-19 Safety Plan</w:t>
            </w:r>
          </w:p>
          <w:p w14:paraId="4D9E3630" w14:textId="77777777" w:rsidR="00741931" w:rsidRPr="002F1859" w:rsidRDefault="00741931" w:rsidP="00957FB5">
            <w:pPr>
              <w:rPr>
                <w:rFonts w:ascii="Calibri" w:hAnsi="Calibri"/>
              </w:rPr>
            </w:pPr>
            <w:r w:rsidRPr="002F1859">
              <w:rPr>
                <w:rFonts w:ascii="Calibri Light" w:eastAsiaTheme="minorHAnsi" w:hAnsi="Calibri Light" w:cs="Calibri Light"/>
                <w:bCs/>
                <w:iCs/>
                <w:sz w:val="22"/>
                <w:szCs w:val="22"/>
                <w:lang w:val="en-CA"/>
              </w:rPr>
              <w:t>Describe how you will monitor your workplace and update your plans as needed; detail how employees can raise safety concerns (e.g. via the JOHSC or Supervisor) - plan must remain valid and updated for next 12-18 months</w:t>
            </w:r>
          </w:p>
        </w:tc>
      </w:tr>
      <w:tr w:rsidR="00741931" w:rsidRPr="002F1859" w14:paraId="26FDC2AB" w14:textId="77777777" w:rsidTr="00957F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50" w:type="dxa"/>
          </w:tcPr>
          <w:p w14:paraId="76A73CFA" w14:textId="77777777" w:rsidR="00741931" w:rsidRPr="00741931" w:rsidRDefault="00741931"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Suggestion is to include a statement regarding your frequency of review and what might otherwise trigger a review or change to your plan for up to 18 months</w:t>
            </w:r>
          </w:p>
          <w:p w14:paraId="08DB2FB2" w14:textId="77777777" w:rsidR="00741931" w:rsidRDefault="00741931" w:rsidP="00957FB5">
            <w:pPr>
              <w:autoSpaceDE w:val="0"/>
              <w:autoSpaceDN w:val="0"/>
              <w:adjustRightInd w:val="0"/>
              <w:rPr>
                <w:rFonts w:ascii="Calibri Light" w:eastAsiaTheme="minorHAnsi" w:hAnsi="Calibri Light" w:cs="Calibri Light"/>
                <w:bCs/>
                <w:iCs/>
                <w:lang w:val="en-CA"/>
              </w:rPr>
            </w:pPr>
          </w:p>
          <w:p w14:paraId="5BC1704B" w14:textId="77777777" w:rsidR="00741931" w:rsidRPr="002F1859" w:rsidRDefault="00741931" w:rsidP="00957FB5">
            <w:pPr>
              <w:autoSpaceDE w:val="0"/>
              <w:autoSpaceDN w:val="0"/>
              <w:adjustRightInd w:val="0"/>
              <w:rPr>
                <w:rFonts w:ascii="Calibri Light" w:eastAsiaTheme="minorHAnsi" w:hAnsi="Calibri Light" w:cs="Calibri Light"/>
                <w:bCs/>
                <w:iCs/>
                <w:lang w:val="en-CA"/>
              </w:rPr>
            </w:pPr>
          </w:p>
        </w:tc>
      </w:tr>
    </w:tbl>
    <w:p w14:paraId="49697A10" w14:textId="77777777" w:rsidR="00F306B3" w:rsidRDefault="00F306B3" w:rsidP="0085136A">
      <w:pPr>
        <w:rPr>
          <w:rFonts w:ascii="Calibri Light" w:eastAsiaTheme="minorHAnsi" w:hAnsi="Calibri Light" w:cstheme="minorBidi"/>
          <w:b/>
          <w:bCs/>
          <w:color w:val="00A7E1"/>
          <w:sz w:val="28"/>
          <w:lang w:val="en-CA"/>
        </w:rPr>
      </w:pPr>
    </w:p>
    <w:p w14:paraId="057804C2" w14:textId="757315B1"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513D11">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F306B3">
        <w:tc>
          <w:tcPr>
            <w:tcW w:w="9350" w:type="dxa"/>
          </w:tcPr>
          <w:p w14:paraId="685B3EBF" w14:textId="4071D959" w:rsidR="0085136A" w:rsidRPr="002F1859" w:rsidRDefault="0085136A" w:rsidP="00F306B3">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Personal Protective Equipment</w:t>
            </w:r>
          </w:p>
          <w:p w14:paraId="04B2DD89" w14:textId="7EC34C40" w:rsidR="00F33B73" w:rsidRDefault="00F33B73" w:rsidP="00F33B73">
            <w:pPr>
              <w:rPr>
                <w:rFonts w:ascii="Whitney Book" w:hAnsi="Whitney Book" w:cs="Whitney Book"/>
              </w:rPr>
            </w:pPr>
            <w:r w:rsidRPr="000E67D9">
              <w:rPr>
                <w:rFonts w:ascii="Whitney Book" w:hAnsi="Whitney Book" w:cs="Whitney Book"/>
              </w:rPr>
              <w:t>Describe what PPE you will utilize and how you will/continue to procure the PPE.</w:t>
            </w:r>
          </w:p>
          <w:p w14:paraId="0F830F0A" w14:textId="2010ADCD" w:rsidR="0085136A" w:rsidRPr="002F1859" w:rsidRDefault="000E67D9" w:rsidP="00F33B73">
            <w:pPr>
              <w:rPr>
                <w:rFonts w:ascii="Calibri" w:hAnsi="Calibri" w:cs="Calibri"/>
              </w:rPr>
            </w:pPr>
            <w:r>
              <w:rPr>
                <w:rFonts w:ascii="Whitney Book" w:hAnsi="Whitney Book" w:cs="Whitney Book"/>
              </w:rPr>
              <w:t xml:space="preserve"> </w:t>
            </w:r>
          </w:p>
        </w:tc>
      </w:tr>
      <w:tr w:rsidR="0085136A" w:rsidRPr="005121B1" w14:paraId="4CC5FAF5" w14:textId="77777777" w:rsidTr="00F306B3">
        <w:trPr>
          <w:trHeight w:val="872"/>
        </w:trPr>
        <w:tc>
          <w:tcPr>
            <w:tcW w:w="9350" w:type="dxa"/>
          </w:tcPr>
          <w:p w14:paraId="3FA5C63E" w14:textId="77777777" w:rsidR="00F33B73" w:rsidRPr="00F33B73" w:rsidRDefault="00F33B73"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F33B73">
              <w:rPr>
                <w:rFonts w:ascii="Calibri Light" w:eastAsiaTheme="minorHAnsi" w:hAnsi="Calibri Light" w:cs="Calibri Light"/>
                <w:bCs/>
                <w:i/>
                <w:iCs/>
                <w:color w:val="808080" w:themeColor="background1" w:themeShade="80"/>
                <w:lang w:val="en-CA"/>
              </w:rPr>
              <w:t>As a rule, PPE for the purposes of COVID-19 Infection Control is only required in medical situations and should be used as indicated by the Interior Health Authority and reserved for health care workers.</w:t>
            </w:r>
          </w:p>
          <w:p w14:paraId="1FA6A44B" w14:textId="1391641B" w:rsidR="006636AD" w:rsidRPr="00741931" w:rsidRDefault="00F33B73"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F33B73">
              <w:rPr>
                <w:rFonts w:ascii="Calibri Light" w:eastAsiaTheme="minorHAnsi" w:hAnsi="Calibri Light" w:cs="Calibri Light"/>
                <w:bCs/>
                <w:i/>
                <w:iCs/>
                <w:color w:val="808080" w:themeColor="background1" w:themeShade="80"/>
                <w:lang w:val="en-CA"/>
              </w:rPr>
              <w:t xml:space="preserve">Where additional PPE requirements are being considered Work Units should review HSE guidance </w:t>
            </w:r>
            <w:hyperlink r:id="rId14" w:history="1">
              <w:r w:rsidRPr="00F33B73">
                <w:rPr>
                  <w:rFonts w:ascii="Calibri Light" w:eastAsiaTheme="minorHAnsi" w:hAnsi="Calibri Light" w:cs="Calibri Light"/>
                  <w:bCs/>
                  <w:i/>
                  <w:iCs/>
                  <w:color w:val="808080" w:themeColor="background1" w:themeShade="80"/>
                  <w:lang w:val="en-CA"/>
                </w:rPr>
                <w:t>here</w:t>
              </w:r>
            </w:hyperlink>
            <w:r w:rsidRPr="00F33B73">
              <w:rPr>
                <w:rFonts w:ascii="Calibri Light" w:eastAsiaTheme="minorHAnsi" w:hAnsi="Calibri Light" w:cs="Calibri Light"/>
                <w:bCs/>
                <w:i/>
                <w:iCs/>
                <w:color w:val="808080" w:themeColor="background1" w:themeShade="80"/>
                <w:lang w:val="en-CA"/>
              </w:rPr>
              <w:t xml:space="preserve"> or contact HSE directly</w:t>
            </w:r>
            <w:r>
              <w:rPr>
                <w:rFonts w:ascii="Calibri Light" w:eastAsiaTheme="minorHAnsi" w:hAnsi="Calibri Light" w:cs="Calibri Light"/>
                <w:bCs/>
                <w:i/>
                <w:iCs/>
                <w:color w:val="808080" w:themeColor="background1" w:themeShade="80"/>
                <w:lang w:val="en-CA"/>
              </w:rPr>
              <w:t>.</w:t>
            </w:r>
          </w:p>
          <w:p w14:paraId="47D5A284" w14:textId="56B3CDAB" w:rsidR="0085136A" w:rsidRPr="002F1859" w:rsidRDefault="006636AD" w:rsidP="00741931">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r w:rsidRPr="00741931">
              <w:rPr>
                <w:rFonts w:ascii="Calibri Light" w:eastAsiaTheme="minorHAnsi" w:hAnsi="Calibri Light" w:cs="Calibri Light"/>
                <w:bCs/>
                <w:i/>
                <w:iCs/>
                <w:color w:val="808080" w:themeColor="background1" w:themeShade="80"/>
                <w:lang w:val="en-CA"/>
              </w:rPr>
              <w:t>See UBC Ordering Critical Personal Protective Equipment</w:t>
            </w:r>
          </w:p>
          <w:p w14:paraId="69C885E8" w14:textId="29A5E141" w:rsidR="0085136A" w:rsidRPr="002F1859" w:rsidRDefault="0085136A" w:rsidP="0013217E">
            <w:pPr>
              <w:rPr>
                <w:rFonts w:ascii="Calibri Light" w:eastAsiaTheme="minorHAnsi" w:hAnsi="Calibri Light" w:cs="Calibri Light"/>
                <w:bCs/>
                <w:iCs/>
                <w:lang w:val="en-CA"/>
              </w:rPr>
            </w:pPr>
          </w:p>
        </w:tc>
      </w:tr>
    </w:tbl>
    <w:p w14:paraId="0C4A6964" w14:textId="77777777" w:rsidR="0085136A" w:rsidRDefault="0085136A" w:rsidP="0085136A">
      <w:pPr>
        <w:rPr>
          <w:rFonts w:ascii="Calibri Light" w:eastAsiaTheme="minorHAnsi" w:hAnsi="Calibri Light" w:cstheme="minorBidi"/>
          <w:bCs/>
          <w:lang w:val="en-CA"/>
        </w:rPr>
      </w:pPr>
    </w:p>
    <w:p w14:paraId="1963E7C1" w14:textId="77777777" w:rsidR="00741931" w:rsidRDefault="00741931">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br w:type="page"/>
      </w:r>
    </w:p>
    <w:p w14:paraId="601464BF" w14:textId="2C3CAAB8" w:rsidR="005121B1" w:rsidRDefault="00513D1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lastRenderedPageBreak/>
        <w:t>Section 9</w:t>
      </w:r>
      <w:r w:rsidR="000452B1">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F306B3">
        <w:tc>
          <w:tcPr>
            <w:tcW w:w="9350" w:type="dxa"/>
          </w:tcPr>
          <w:p w14:paraId="6E137C0B" w14:textId="5A80B54D" w:rsidR="00152BA6" w:rsidRPr="00152BA6" w:rsidRDefault="00152BA6" w:rsidP="00F306B3">
            <w:pPr>
              <w:rPr>
                <w:rFonts w:ascii="Calibri Light" w:eastAsiaTheme="minorHAnsi" w:hAnsi="Calibri Light" w:cs="Calibri Light"/>
                <w:b/>
                <w:bCs/>
                <w:iCs/>
                <w:sz w:val="22"/>
                <w:szCs w:val="22"/>
                <w:lang w:val="en-CA"/>
              </w:rPr>
            </w:pPr>
            <w:r w:rsidRPr="00152BA6">
              <w:rPr>
                <w:rFonts w:ascii="Calibri Light" w:eastAsiaTheme="minorHAnsi" w:hAnsi="Calibri Light" w:cs="Calibri Light"/>
                <w:b/>
                <w:bCs/>
                <w:iCs/>
                <w:sz w:val="22"/>
                <w:szCs w:val="22"/>
                <w:lang w:val="en-CA"/>
              </w:rPr>
              <w:t>Acknowledgement</w:t>
            </w:r>
          </w:p>
          <w:p w14:paraId="7C8AB112" w14:textId="55993A19" w:rsidR="00152BA6" w:rsidRPr="00152BA6" w:rsidRDefault="00152BA6" w:rsidP="00F306B3">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F306B3">
        <w:trPr>
          <w:trHeight w:val="872"/>
        </w:trPr>
        <w:tc>
          <w:tcPr>
            <w:tcW w:w="9350" w:type="dxa"/>
          </w:tcPr>
          <w:p w14:paraId="012E1B0E" w14:textId="77777777" w:rsidR="00152BA6" w:rsidRDefault="00152BA6" w:rsidP="000E67D9">
            <w:pPr>
              <w:pStyle w:val="ListParagraph"/>
              <w:numPr>
                <w:ilvl w:val="0"/>
                <w:numId w:val="42"/>
              </w:numPr>
              <w:rPr>
                <w:rFonts w:ascii="Calibri Light" w:eastAsiaTheme="minorHAnsi" w:hAnsi="Calibri Light" w:cs="Calibri Light"/>
                <w:bCs/>
                <w:i/>
                <w:iCs/>
                <w:color w:val="808080" w:themeColor="background1" w:themeShade="80"/>
                <w:lang w:val="en-CA"/>
              </w:rPr>
            </w:pPr>
            <w:r w:rsidRPr="000E67D9">
              <w:rPr>
                <w:rFonts w:ascii="Calibri Light" w:eastAsiaTheme="minorHAnsi" w:hAnsi="Calibri Light" w:cs="Calibri Light"/>
                <w:bCs/>
                <w:i/>
                <w:iCs/>
                <w:color w:val="808080" w:themeColor="background1" w:themeShade="80"/>
                <w:lang w:val="en-CA"/>
              </w:rPr>
              <w:t>A template is offered below as a guide, but can take many forms. As a possible way to document Safety Plan receipt and understanding by your employees, please feel free to use the template language below under your own departmental/faculty letterhead.</w:t>
            </w:r>
          </w:p>
          <w:p w14:paraId="49DF3C38" w14:textId="1E42BBDF" w:rsidR="000E67D9" w:rsidRPr="00152BA6" w:rsidRDefault="000E67D9" w:rsidP="000E67D9">
            <w:pPr>
              <w:pStyle w:val="ListParagraph"/>
              <w:rPr>
                <w:rFonts w:ascii="Calibri Light" w:eastAsiaTheme="minorHAnsi" w:hAnsi="Calibri Light" w:cs="Calibri Light"/>
                <w:bCs/>
                <w:i/>
                <w:iCs/>
                <w:color w:val="808080" w:themeColor="background1" w:themeShade="80"/>
                <w:lang w:val="en-CA"/>
              </w:rPr>
            </w:pPr>
          </w:p>
        </w:tc>
      </w:tr>
    </w:tbl>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Default="00331B88" w:rsidP="00740A23">
      <w:pPr>
        <w:rPr>
          <w:rFonts w:ascii="Calibri Light" w:eastAsia="Times New Roman" w:hAnsi="Calibri Light" w:cs="Calibri Light"/>
          <w:lang w:eastAsia="en-CA"/>
        </w:rPr>
      </w:pPr>
    </w:p>
    <w:p w14:paraId="0969DDB7" w14:textId="5C0540F0"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14:paraId="3D6B5F4A" w14:textId="77777777"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77777777"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77777777" w:rsidR="00F66733" w:rsidRPr="00D64F6E" w:rsidRDefault="00F66733" w:rsidP="00D64F6E">
            <w:pPr>
              <w:rPr>
                <w:rFonts w:ascii="Calibri Light" w:hAnsi="Calibri Light" w:cs="Calibri Light"/>
                <w:sz w:val="22"/>
                <w:szCs w:val="22"/>
                <w:lang w:eastAsia="en-CA"/>
              </w:rPr>
            </w:pP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7777777" w:rsidR="00F66733" w:rsidRPr="00D64F6E" w:rsidRDefault="00F66733" w:rsidP="00D64F6E">
            <w:pPr>
              <w:rPr>
                <w:rFonts w:ascii="Calibri Light" w:hAnsi="Calibri Light" w:cs="Calibri Light"/>
                <w:sz w:val="22"/>
                <w:szCs w:val="22"/>
                <w:lang w:eastAsia="en-CA"/>
              </w:rPr>
            </w:pPr>
          </w:p>
        </w:tc>
      </w:tr>
    </w:tbl>
    <w:p w14:paraId="35EFCC46" w14:textId="77777777" w:rsidR="00391C78" w:rsidRDefault="00391C78"/>
    <w:p w14:paraId="4B7C779D" w14:textId="7C3D5418"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F306B3">
        <w:trPr>
          <w:trHeight w:val="432"/>
        </w:trPr>
        <w:tc>
          <w:tcPr>
            <w:tcW w:w="2811" w:type="dxa"/>
            <w:tcBorders>
              <w:bottom w:val="single" w:sz="4" w:space="0" w:color="auto"/>
              <w:right w:val="single" w:sz="4" w:space="0" w:color="auto"/>
            </w:tcBorders>
            <w:vAlign w:val="center"/>
          </w:tcPr>
          <w:p w14:paraId="716EE5CC" w14:textId="77777777"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43B1C4F9" w14:textId="77777777" w:rsidTr="00F306B3">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9843F2C" w14:textId="77777777" w:rsidTr="00F306B3">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741931" w:rsidRPr="00832924" w14:paraId="78B114AB" w14:textId="77777777" w:rsidTr="000E67D9">
        <w:trPr>
          <w:trHeight w:val="432"/>
        </w:trPr>
        <w:tc>
          <w:tcPr>
            <w:tcW w:w="2811" w:type="dxa"/>
            <w:tcBorders>
              <w:top w:val="single" w:sz="4" w:space="0" w:color="auto"/>
              <w:bottom w:val="single" w:sz="4" w:space="0" w:color="auto"/>
              <w:right w:val="single" w:sz="4" w:space="0" w:color="auto"/>
            </w:tcBorders>
            <w:vAlign w:val="center"/>
          </w:tcPr>
          <w:p w14:paraId="2E128CDE" w14:textId="77777777"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18B2F073" w14:textId="77777777"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857240608"/>
          </w:sdtPr>
          <w:sdtEndPr/>
          <w:sdtContent>
            <w:tc>
              <w:tcPr>
                <w:tcW w:w="1406" w:type="dxa"/>
                <w:tcBorders>
                  <w:top w:val="single" w:sz="4" w:space="0" w:color="auto"/>
                  <w:left w:val="single" w:sz="4" w:space="0" w:color="auto"/>
                  <w:bottom w:val="single" w:sz="4" w:space="0" w:color="auto"/>
                </w:tcBorders>
                <w:vAlign w:val="center"/>
              </w:tcPr>
              <w:p w14:paraId="23BF306A" w14:textId="563270D9"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741931" w:rsidRPr="00832924" w14:paraId="280CDEA6" w14:textId="77777777" w:rsidTr="00F306B3">
        <w:trPr>
          <w:trHeight w:val="432"/>
        </w:trPr>
        <w:tc>
          <w:tcPr>
            <w:tcW w:w="2811" w:type="dxa"/>
            <w:tcBorders>
              <w:top w:val="single" w:sz="4" w:space="0" w:color="auto"/>
              <w:bottom w:val="single" w:sz="4" w:space="0" w:color="auto"/>
              <w:right w:val="single" w:sz="4" w:space="0" w:color="auto"/>
            </w:tcBorders>
            <w:vAlign w:val="center"/>
          </w:tcPr>
          <w:p w14:paraId="466C2626" w14:textId="77777777"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3E006316" w14:textId="77777777"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1470789931"/>
          </w:sdtPr>
          <w:sdtEndPr/>
          <w:sdtContent>
            <w:tc>
              <w:tcPr>
                <w:tcW w:w="1406" w:type="dxa"/>
                <w:tcBorders>
                  <w:top w:val="single" w:sz="4" w:space="0" w:color="auto"/>
                  <w:left w:val="single" w:sz="4" w:space="0" w:color="auto"/>
                  <w:bottom w:val="single" w:sz="4" w:space="0" w:color="auto"/>
                </w:tcBorders>
                <w:vAlign w:val="center"/>
              </w:tcPr>
              <w:p w14:paraId="2FE61052" w14:textId="68202107"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741931" w:rsidRPr="00832924" w14:paraId="5BB73A7A" w14:textId="77777777" w:rsidTr="00F306B3">
        <w:trPr>
          <w:trHeight w:val="432"/>
        </w:trPr>
        <w:tc>
          <w:tcPr>
            <w:tcW w:w="2811" w:type="dxa"/>
            <w:tcBorders>
              <w:top w:val="single" w:sz="4" w:space="0" w:color="auto"/>
              <w:bottom w:val="single" w:sz="4" w:space="0" w:color="auto"/>
              <w:right w:val="single" w:sz="4" w:space="0" w:color="auto"/>
            </w:tcBorders>
            <w:vAlign w:val="center"/>
          </w:tcPr>
          <w:p w14:paraId="4E4653D1" w14:textId="77777777"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7B0A46A0" w14:textId="77777777"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1171324367"/>
          </w:sdtPr>
          <w:sdtEndPr/>
          <w:sdtContent>
            <w:tc>
              <w:tcPr>
                <w:tcW w:w="1406" w:type="dxa"/>
                <w:tcBorders>
                  <w:top w:val="single" w:sz="4" w:space="0" w:color="auto"/>
                  <w:left w:val="single" w:sz="4" w:space="0" w:color="auto"/>
                  <w:bottom w:val="single" w:sz="4" w:space="0" w:color="auto"/>
                </w:tcBorders>
                <w:vAlign w:val="center"/>
              </w:tcPr>
              <w:p w14:paraId="54444FD3" w14:textId="339FEE79"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706D63E8"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4BEB2D63" w14:textId="77777777" w:rsidR="000E67D9" w:rsidRPr="00832924" w:rsidRDefault="000E67D9" w:rsidP="00957FB5">
            <w:pPr>
              <w:rPr>
                <w:rFonts w:ascii="Calibri Light" w:hAnsi="Calibri Light" w:cs="Calibri Light"/>
                <w:lang w:eastAsia="en-CA"/>
              </w:rPr>
            </w:pPr>
          </w:p>
        </w:tc>
        <w:tc>
          <w:tcPr>
            <w:tcW w:w="4929" w:type="dxa"/>
          </w:tcPr>
          <w:p w14:paraId="18390270"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973878004"/>
          </w:sdtPr>
          <w:sdtEndPr/>
          <w:sdtContent>
            <w:tc>
              <w:tcPr>
                <w:tcW w:w="1406" w:type="dxa"/>
                <w:tcBorders>
                  <w:right w:val="nil"/>
                </w:tcBorders>
              </w:tcPr>
              <w:p w14:paraId="5E1F4380"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2BF4E147"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2F9EB664" w14:textId="77777777" w:rsidR="000E67D9" w:rsidRPr="00832924" w:rsidRDefault="000E67D9" w:rsidP="00957FB5">
            <w:pPr>
              <w:rPr>
                <w:rFonts w:ascii="Calibri Light" w:hAnsi="Calibri Light" w:cs="Calibri Light"/>
                <w:lang w:eastAsia="en-CA"/>
              </w:rPr>
            </w:pPr>
          </w:p>
        </w:tc>
        <w:tc>
          <w:tcPr>
            <w:tcW w:w="4929" w:type="dxa"/>
          </w:tcPr>
          <w:p w14:paraId="76C7DE96"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07785096"/>
          </w:sdtPr>
          <w:sdtEndPr/>
          <w:sdtContent>
            <w:tc>
              <w:tcPr>
                <w:tcW w:w="1406" w:type="dxa"/>
                <w:tcBorders>
                  <w:right w:val="nil"/>
                </w:tcBorders>
              </w:tcPr>
              <w:p w14:paraId="6CB30C89"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734F62A4"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6C731DDB" w14:textId="77777777" w:rsidR="000E67D9" w:rsidRPr="00832924" w:rsidRDefault="000E67D9" w:rsidP="00957FB5">
            <w:pPr>
              <w:rPr>
                <w:rFonts w:ascii="Calibri Light" w:hAnsi="Calibri Light" w:cs="Calibri Light"/>
                <w:lang w:eastAsia="en-CA"/>
              </w:rPr>
            </w:pPr>
          </w:p>
        </w:tc>
        <w:tc>
          <w:tcPr>
            <w:tcW w:w="4929" w:type="dxa"/>
          </w:tcPr>
          <w:p w14:paraId="174D5C30"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94928192"/>
          </w:sdtPr>
          <w:sdtEndPr/>
          <w:sdtContent>
            <w:tc>
              <w:tcPr>
                <w:tcW w:w="1406" w:type="dxa"/>
                <w:tcBorders>
                  <w:right w:val="nil"/>
                </w:tcBorders>
              </w:tcPr>
              <w:p w14:paraId="0DD65A35"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0C7218C7"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25AAB0BB" w14:textId="77777777" w:rsidR="000E67D9" w:rsidRPr="00832924" w:rsidRDefault="000E67D9" w:rsidP="00957FB5">
            <w:pPr>
              <w:rPr>
                <w:rFonts w:ascii="Calibri Light" w:hAnsi="Calibri Light" w:cs="Calibri Light"/>
                <w:lang w:eastAsia="en-CA"/>
              </w:rPr>
            </w:pPr>
          </w:p>
        </w:tc>
        <w:tc>
          <w:tcPr>
            <w:tcW w:w="4929" w:type="dxa"/>
          </w:tcPr>
          <w:p w14:paraId="204AB361"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735813070"/>
          </w:sdtPr>
          <w:sdtEndPr/>
          <w:sdtContent>
            <w:tc>
              <w:tcPr>
                <w:tcW w:w="1406" w:type="dxa"/>
                <w:tcBorders>
                  <w:right w:val="nil"/>
                </w:tcBorders>
              </w:tcPr>
              <w:p w14:paraId="6CD0419D"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24B05873"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102D3DC6" w14:textId="77777777" w:rsidR="000E67D9" w:rsidRPr="00832924" w:rsidRDefault="000E67D9" w:rsidP="00957FB5">
            <w:pPr>
              <w:rPr>
                <w:rFonts w:ascii="Calibri Light" w:hAnsi="Calibri Light" w:cs="Calibri Light"/>
                <w:lang w:eastAsia="en-CA"/>
              </w:rPr>
            </w:pPr>
          </w:p>
        </w:tc>
        <w:tc>
          <w:tcPr>
            <w:tcW w:w="4929" w:type="dxa"/>
          </w:tcPr>
          <w:p w14:paraId="32A7803D"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635404876"/>
          </w:sdtPr>
          <w:sdtEndPr/>
          <w:sdtContent>
            <w:tc>
              <w:tcPr>
                <w:tcW w:w="1406" w:type="dxa"/>
                <w:tcBorders>
                  <w:right w:val="nil"/>
                </w:tcBorders>
              </w:tcPr>
              <w:p w14:paraId="5EEF7D8C"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14:paraId="13360992" w14:textId="77777777"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14:paraId="1C3DFF88" w14:textId="77777777" w:rsidR="000E67D9" w:rsidRPr="00832924" w:rsidRDefault="000E67D9" w:rsidP="00957FB5">
            <w:pPr>
              <w:rPr>
                <w:rFonts w:ascii="Calibri Light" w:hAnsi="Calibri Light" w:cs="Calibri Light"/>
                <w:lang w:eastAsia="en-CA"/>
              </w:rPr>
            </w:pPr>
          </w:p>
        </w:tc>
        <w:tc>
          <w:tcPr>
            <w:tcW w:w="4929" w:type="dxa"/>
          </w:tcPr>
          <w:p w14:paraId="1180D063" w14:textId="77777777"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590509426"/>
          </w:sdtPr>
          <w:sdtEndPr/>
          <w:sdtContent>
            <w:tc>
              <w:tcPr>
                <w:tcW w:w="1406" w:type="dxa"/>
                <w:tcBorders>
                  <w:right w:val="nil"/>
                </w:tcBorders>
              </w:tcPr>
              <w:p w14:paraId="15C7207D" w14:textId="77777777"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513D11">
          <w:headerReference w:type="default" r:id="rId15"/>
          <w:footerReference w:type="default" r:id="rId16"/>
          <w:pgSz w:w="12240" w:h="15840"/>
          <w:pgMar w:top="1440" w:right="1440" w:bottom="1440" w:left="1440" w:header="720" w:footer="256" w:gutter="0"/>
          <w:pgNumType w:start="1"/>
          <w:cols w:space="720"/>
          <w:docGrid w:linePitch="299"/>
        </w:sectPr>
      </w:pPr>
    </w:p>
    <w:p w14:paraId="032C9497" w14:textId="34DBAF34" w:rsidR="00E3018D" w:rsidRDefault="00B77E3A"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Appendices</w:t>
      </w:r>
    </w:p>
    <w:p w14:paraId="604D18EE" w14:textId="3CA1681A" w:rsidR="00E3018D" w:rsidRPr="002740B7" w:rsidRDefault="00E3018D" w:rsidP="006A3405">
      <w:pPr>
        <w:shd w:val="clear" w:color="auto" w:fill="FFFFFF"/>
        <w:rPr>
          <w:i/>
          <w:iCs/>
        </w:rPr>
      </w:pPr>
      <w:r w:rsidRPr="002740B7">
        <w:rPr>
          <w:rFonts w:ascii="Calibri" w:eastAsia="Times New Roman" w:hAnsi="Calibri" w:cs="Calibri"/>
          <w:bCs/>
          <w:i/>
          <w:iCs/>
          <w:color w:val="808080" w:themeColor="background1" w:themeShade="80"/>
          <w:lang w:eastAsia="en-CA"/>
        </w:rPr>
        <w:t xml:space="preserve">Please </w:t>
      </w:r>
      <w:r w:rsidR="00B77E3A">
        <w:rPr>
          <w:rFonts w:ascii="Calibri" w:eastAsia="Times New Roman" w:hAnsi="Calibri" w:cs="Calibri"/>
          <w:bCs/>
          <w:i/>
          <w:iCs/>
          <w:color w:val="808080" w:themeColor="background1" w:themeShade="80"/>
          <w:lang w:eastAsia="en-CA"/>
        </w:rPr>
        <w:t xml:space="preserve">link to, or </w:t>
      </w:r>
      <w:r w:rsidRPr="002740B7">
        <w:rPr>
          <w:rFonts w:ascii="Calibri" w:eastAsia="Times New Roman" w:hAnsi="Calibri" w:cs="Calibri"/>
          <w:bCs/>
          <w:i/>
          <w:iCs/>
          <w:color w:val="808080" w:themeColor="background1" w:themeShade="80"/>
          <w:lang w:eastAsia="en-CA"/>
        </w:rPr>
        <w:t xml:space="preserve">attach </w:t>
      </w:r>
      <w:r w:rsidR="000E67D9">
        <w:rPr>
          <w:rFonts w:ascii="Calibri" w:eastAsia="Times New Roman" w:hAnsi="Calibri" w:cs="Calibri"/>
          <w:bCs/>
          <w:i/>
          <w:iCs/>
          <w:color w:val="808080" w:themeColor="background1" w:themeShade="80"/>
          <w:lang w:eastAsia="en-CA"/>
        </w:rPr>
        <w:t>the Common Area Safety Plan, Building Circulation Floor Plan, and any additional</w:t>
      </w:r>
      <w:r w:rsidRPr="002740B7">
        <w:rPr>
          <w:rFonts w:ascii="Calibri" w:eastAsia="Times New Roman" w:hAnsi="Calibri" w:cs="Calibri"/>
          <w:bCs/>
          <w:i/>
          <w:iCs/>
          <w:color w:val="808080" w:themeColor="background1" w:themeShade="80"/>
          <w:lang w:eastAsia="en-CA"/>
        </w:rPr>
        <w:t xml:space="preserve"> maps, pictures, </w:t>
      </w:r>
      <w:r w:rsidR="001E79A1">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UBC Guidance documents</w:t>
      </w:r>
      <w:r w:rsidR="000E67D9">
        <w:rPr>
          <w:rFonts w:ascii="Calibri" w:eastAsia="Times New Roman" w:hAnsi="Calibri" w:cs="Calibri"/>
          <w:bCs/>
          <w:i/>
          <w:iCs/>
          <w:color w:val="808080" w:themeColor="background1" w:themeShade="80"/>
          <w:lang w:eastAsia="en-CA"/>
        </w:rPr>
        <w:t xml:space="preserve"> that constitute a material part of this COVID-19 Safe Work Plan.</w:t>
      </w:r>
    </w:p>
    <w:sectPr w:rsidR="00E3018D" w:rsidRPr="002740B7" w:rsidSect="003B5589">
      <w:foot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26A9" w14:textId="77777777" w:rsidR="00142A75" w:rsidRDefault="00142A75" w:rsidP="00E01282">
      <w:pPr>
        <w:spacing w:line="240" w:lineRule="auto"/>
      </w:pPr>
      <w:r>
        <w:separator/>
      </w:r>
    </w:p>
  </w:endnote>
  <w:endnote w:type="continuationSeparator" w:id="0">
    <w:p w14:paraId="37EB3966" w14:textId="77777777" w:rsidR="00142A75" w:rsidRDefault="00142A75"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andra GD">
    <w:panose1 w:val="020B0604020202020204"/>
    <w:charset w:val="00"/>
    <w:family w:val="swiss"/>
    <w:pitch w:val="variable"/>
    <w:sig w:usb0="00000003" w:usb1="00000000" w:usb2="00000000" w:usb3="00000000" w:csb0="00000001" w:csb1="00000000"/>
  </w:font>
  <w:font w:name="Whitney Book">
    <w:panose1 w:val="00000000000000000000"/>
    <w:charset w:val="00"/>
    <w:family w:val="auto"/>
    <w:notTrueType/>
    <w:pitch w:val="variable"/>
    <w:sig w:usb0="A000007F" w:usb1="4000004A" w:usb2="00000000" w:usb3="00000000" w:csb0="0000009B" w:csb1="00000000"/>
  </w:font>
  <w:font w:name="Whitney Semibold">
    <w:panose1 w:val="00000000000000000000"/>
    <w:charset w:val="00"/>
    <w:family w:val="auto"/>
    <w:notTrueType/>
    <w:pitch w:val="variable"/>
    <w:sig w:usb0="A000007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rPr>
      <w:id w:val="-1107892040"/>
      <w:docPartObj>
        <w:docPartGallery w:val="Page Numbers (Bottom of Page)"/>
        <w:docPartUnique/>
      </w:docPartObj>
    </w:sdtPr>
    <w:sdtEndPr>
      <w:rPr>
        <w:noProof/>
      </w:rPr>
    </w:sdtEndPr>
    <w:sdtContent>
      <w:p w14:paraId="51655620" w14:textId="77777777" w:rsidR="00F306B3" w:rsidRPr="00F63EAD" w:rsidRDefault="00F306B3" w:rsidP="00F63EAD">
        <w:pPr>
          <w:pStyle w:val="Footer"/>
          <w:jc w:val="right"/>
          <w:rPr>
            <w:b/>
            <w:sz w:val="18"/>
          </w:rPr>
        </w:pPr>
      </w:p>
      <w:p w14:paraId="37A5EEEE" w14:textId="07D1FC3A" w:rsidR="00F306B3" w:rsidRPr="00F63EAD" w:rsidRDefault="00F306B3" w:rsidP="00F63EAD">
        <w:pPr>
          <w:pStyle w:val="Footer"/>
          <w:rPr>
            <w:b/>
            <w:sz w:val="18"/>
          </w:rPr>
        </w:pPr>
        <w:r w:rsidRPr="00F63EAD">
          <w:rPr>
            <w:b/>
            <w:sz w:val="18"/>
          </w:rPr>
          <w:t>_____________________________________________________________________________________________</w:t>
        </w:r>
      </w:p>
      <w:p w14:paraId="3B6D421D" w14:textId="77777777" w:rsidR="00F306B3" w:rsidRPr="00F63EAD" w:rsidRDefault="00F306B3" w:rsidP="00F63EAD">
        <w:pPr>
          <w:pStyle w:val="Footer"/>
          <w:rPr>
            <w:b/>
            <w:sz w:val="18"/>
          </w:rPr>
        </w:pPr>
      </w:p>
      <w:p w14:paraId="73CBEA1D" w14:textId="21FE2AFF" w:rsidR="00F306B3" w:rsidRPr="00F63EAD" w:rsidRDefault="00F306B3" w:rsidP="00F63EAD">
        <w:pPr>
          <w:pStyle w:val="Footer"/>
          <w:rPr>
            <w:b/>
            <w:sz w:val="18"/>
          </w:rPr>
        </w:pPr>
        <w:r w:rsidRPr="00F63EAD">
          <w:rPr>
            <w:b/>
            <w:sz w:val="18"/>
          </w:rPr>
          <w:t xml:space="preserve">UBC                                  COVID19 </w:t>
        </w:r>
        <w:r>
          <w:rPr>
            <w:b/>
            <w:sz w:val="18"/>
          </w:rPr>
          <w:t>Safe Work</w:t>
        </w:r>
        <w:r w:rsidRPr="00F63EAD">
          <w:rPr>
            <w:b/>
            <w:sz w:val="18"/>
          </w:rPr>
          <w:t xml:space="preserve"> Plan Template</w:t>
        </w:r>
        <w:r>
          <w:rPr>
            <w:b/>
            <w:sz w:val="18"/>
          </w:rPr>
          <w:t xml:space="preserve"> -  UBCO</w:t>
        </w:r>
        <w:r w:rsidRPr="00F63EAD">
          <w:rPr>
            <w:b/>
            <w:sz w:val="18"/>
          </w:rPr>
          <w:tab/>
          <w:t xml:space="preserve">Page </w:t>
        </w:r>
        <w:r w:rsidRPr="00F63EAD">
          <w:rPr>
            <w:b/>
            <w:sz w:val="18"/>
          </w:rPr>
          <w:fldChar w:fldCharType="begin"/>
        </w:r>
        <w:r w:rsidRPr="00F63EAD">
          <w:rPr>
            <w:b/>
            <w:sz w:val="18"/>
          </w:rPr>
          <w:instrText xml:space="preserve"> PAGE   \* MERGEFORMAT </w:instrText>
        </w:r>
        <w:r w:rsidRPr="00F63EAD">
          <w:rPr>
            <w:b/>
            <w:sz w:val="18"/>
          </w:rPr>
          <w:fldChar w:fldCharType="separate"/>
        </w:r>
        <w:r w:rsidR="003017A2">
          <w:rPr>
            <w:b/>
            <w:noProof/>
            <w:sz w:val="18"/>
          </w:rPr>
          <w:t>8</w:t>
        </w:r>
        <w:r w:rsidRPr="00F63EAD">
          <w:rPr>
            <w:b/>
            <w:noProof/>
            <w:sz w:val="18"/>
          </w:rPr>
          <w:fldChar w:fldCharType="end"/>
        </w:r>
      </w:p>
    </w:sdtContent>
  </w:sdt>
  <w:p w14:paraId="70E14994" w14:textId="4FC4501C" w:rsidR="00F306B3" w:rsidRPr="00F63EAD" w:rsidRDefault="00F306B3" w:rsidP="00F63EAD">
    <w:pPr>
      <w:pStyle w:val="Footer"/>
      <w:rPr>
        <w:b/>
        <w:sz w:val="18"/>
      </w:rPr>
    </w:pPr>
    <w:r w:rsidRPr="00F63EAD">
      <w:rPr>
        <w:b/>
        <w:sz w:val="18"/>
      </w:rPr>
      <w:t xml:space="preserve">                                          </w:t>
    </w:r>
    <w:r>
      <w:rPr>
        <w:b/>
        <w:sz w:val="18"/>
      </w:rPr>
      <w:t>June</w:t>
    </w:r>
    <w:r w:rsidRPr="00F63EAD">
      <w:rPr>
        <w:b/>
        <w:sz w:val="18"/>
      </w:rPr>
      <w:t xml:space="preserve"> 2020 | Draft</w:t>
    </w:r>
  </w:p>
  <w:p w14:paraId="68388D42" w14:textId="4A0F8B71" w:rsidR="00F306B3" w:rsidRDefault="00F306B3">
    <w:pPr>
      <w:pStyle w:val="Footer"/>
    </w:pPr>
  </w:p>
  <w:p w14:paraId="1D8136A2" w14:textId="7BF5760A" w:rsidR="00F306B3" w:rsidRDefault="00F30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F306B3" w:rsidRDefault="00F306B3">
    <w:pPr>
      <w:pStyle w:val="Footer"/>
    </w:pPr>
  </w:p>
  <w:p w14:paraId="141E7467" w14:textId="77777777" w:rsidR="00F306B3" w:rsidRDefault="00F3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9D29" w14:textId="77777777" w:rsidR="00142A75" w:rsidRDefault="00142A75" w:rsidP="00E01282">
      <w:pPr>
        <w:spacing w:line="240" w:lineRule="auto"/>
      </w:pPr>
      <w:r>
        <w:separator/>
      </w:r>
    </w:p>
  </w:footnote>
  <w:footnote w:type="continuationSeparator" w:id="0">
    <w:p w14:paraId="7F2317DB" w14:textId="77777777" w:rsidR="00142A75" w:rsidRDefault="00142A75"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F306B3" w:rsidRPr="00513D11" w14:paraId="6FD16640" w14:textId="77777777" w:rsidTr="00F306B3">
      <w:tc>
        <w:tcPr>
          <w:tcW w:w="4788" w:type="dxa"/>
        </w:tcPr>
        <w:p w14:paraId="7C8A0377" w14:textId="77777777" w:rsidR="00F306B3" w:rsidRDefault="00F306B3" w:rsidP="00E01282">
          <w:pPr>
            <w:pStyle w:val="Header"/>
            <w:rPr>
              <w:rFonts w:cs="Tahoma"/>
            </w:rPr>
          </w:pPr>
          <w:r>
            <w:rPr>
              <w:rFonts w:cs="Tahoma"/>
              <w:noProof/>
              <w:lang w:val="en-CA" w:eastAsia="en-CA"/>
            </w:rPr>
            <w:drawing>
              <wp:inline distT="0" distB="0" distL="0" distR="0" wp14:anchorId="664D5374" wp14:editId="3F878539">
                <wp:extent cx="398769" cy="543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F306B3" w:rsidRPr="00513D11" w:rsidRDefault="00F306B3" w:rsidP="00E01282">
          <w:pPr>
            <w:pStyle w:val="Header"/>
            <w:jc w:val="right"/>
            <w:rPr>
              <w:rFonts w:ascii="Calibri Light" w:hAnsi="Calibri Light" w:cs="Tahoma"/>
              <w:b/>
              <w:sz w:val="22"/>
              <w:szCs w:val="22"/>
            </w:rPr>
          </w:pPr>
        </w:p>
        <w:p w14:paraId="72C44D2B" w14:textId="433AAACA" w:rsidR="00F306B3" w:rsidRPr="00513D11" w:rsidRDefault="00513D11" w:rsidP="00513D11">
          <w:pPr>
            <w:pStyle w:val="Header"/>
            <w:jc w:val="right"/>
            <w:rPr>
              <w:rFonts w:ascii="Calibri Light" w:hAnsi="Calibri Light" w:cs="Tahoma"/>
              <w:b/>
              <w:sz w:val="22"/>
              <w:szCs w:val="22"/>
            </w:rPr>
          </w:pPr>
          <w:r w:rsidRPr="00513D11">
            <w:rPr>
              <w:rFonts w:ascii="Calibri Light" w:hAnsi="Calibri Light" w:cs="Tahoma"/>
              <w:b/>
              <w:sz w:val="22"/>
              <w:szCs w:val="22"/>
            </w:rPr>
            <w:t xml:space="preserve">UBCO </w:t>
          </w:r>
          <w:r w:rsidR="00F306B3" w:rsidRPr="00513D11">
            <w:rPr>
              <w:rFonts w:ascii="Calibri Light" w:hAnsi="Calibri Light" w:cs="Tahoma"/>
              <w:b/>
              <w:sz w:val="22"/>
              <w:szCs w:val="22"/>
            </w:rPr>
            <w:t>COVID-19 Safe</w:t>
          </w:r>
          <w:r w:rsidRPr="00513D11">
            <w:rPr>
              <w:rFonts w:ascii="Calibri Light" w:hAnsi="Calibri Light" w:cs="Tahoma"/>
              <w:b/>
              <w:sz w:val="22"/>
              <w:szCs w:val="22"/>
            </w:rPr>
            <w:t xml:space="preserve"> Work</w:t>
          </w:r>
          <w:r w:rsidR="00F306B3" w:rsidRPr="00513D11">
            <w:rPr>
              <w:rFonts w:ascii="Calibri Light" w:hAnsi="Calibri Light" w:cs="Tahoma"/>
              <w:b/>
              <w:sz w:val="22"/>
              <w:szCs w:val="22"/>
            </w:rPr>
            <w:t xml:space="preserve"> Plan Template</w:t>
          </w:r>
        </w:p>
      </w:tc>
    </w:tr>
  </w:tbl>
  <w:p w14:paraId="4F4C9A5D" w14:textId="77777777" w:rsidR="00F306B3" w:rsidRDefault="00F30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D57C63"/>
    <w:multiLevelType w:val="hybridMultilevel"/>
    <w:tmpl w:val="534E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F63D9"/>
    <w:multiLevelType w:val="hybridMultilevel"/>
    <w:tmpl w:val="81EC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41C77"/>
    <w:multiLevelType w:val="hybridMultilevel"/>
    <w:tmpl w:val="70A62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42058"/>
    <w:multiLevelType w:val="hybridMultilevel"/>
    <w:tmpl w:val="F8825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C0714"/>
    <w:multiLevelType w:val="hybridMultilevel"/>
    <w:tmpl w:val="49E2E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4665BC"/>
    <w:multiLevelType w:val="hybridMultilevel"/>
    <w:tmpl w:val="5CB61D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5"/>
  </w:num>
  <w:num w:numId="4">
    <w:abstractNumId w:val="38"/>
  </w:num>
  <w:num w:numId="5">
    <w:abstractNumId w:val="0"/>
  </w:num>
  <w:num w:numId="6">
    <w:abstractNumId w:val="29"/>
  </w:num>
  <w:num w:numId="7">
    <w:abstractNumId w:val="5"/>
  </w:num>
  <w:num w:numId="8">
    <w:abstractNumId w:val="22"/>
  </w:num>
  <w:num w:numId="9">
    <w:abstractNumId w:val="30"/>
  </w:num>
  <w:num w:numId="10">
    <w:abstractNumId w:val="32"/>
  </w:num>
  <w:num w:numId="11">
    <w:abstractNumId w:val="6"/>
  </w:num>
  <w:num w:numId="12">
    <w:abstractNumId w:val="14"/>
  </w:num>
  <w:num w:numId="13">
    <w:abstractNumId w:val="19"/>
  </w:num>
  <w:num w:numId="14">
    <w:abstractNumId w:val="24"/>
  </w:num>
  <w:num w:numId="15">
    <w:abstractNumId w:val="39"/>
  </w:num>
  <w:num w:numId="16">
    <w:abstractNumId w:val="8"/>
  </w:num>
  <w:num w:numId="17">
    <w:abstractNumId w:val="26"/>
  </w:num>
  <w:num w:numId="18">
    <w:abstractNumId w:val="16"/>
  </w:num>
  <w:num w:numId="19">
    <w:abstractNumId w:val="23"/>
  </w:num>
  <w:num w:numId="20">
    <w:abstractNumId w:val="3"/>
  </w:num>
  <w:num w:numId="21">
    <w:abstractNumId w:val="35"/>
  </w:num>
  <w:num w:numId="22">
    <w:abstractNumId w:val="43"/>
  </w:num>
  <w:num w:numId="23">
    <w:abstractNumId w:val="44"/>
  </w:num>
  <w:num w:numId="24">
    <w:abstractNumId w:val="1"/>
  </w:num>
  <w:num w:numId="25">
    <w:abstractNumId w:val="13"/>
  </w:num>
  <w:num w:numId="26">
    <w:abstractNumId w:val="33"/>
  </w:num>
  <w:num w:numId="27">
    <w:abstractNumId w:val="15"/>
  </w:num>
  <w:num w:numId="28">
    <w:abstractNumId w:val="21"/>
  </w:num>
  <w:num w:numId="29">
    <w:abstractNumId w:val="12"/>
  </w:num>
  <w:num w:numId="30">
    <w:abstractNumId w:val="17"/>
  </w:num>
  <w:num w:numId="31">
    <w:abstractNumId w:val="20"/>
  </w:num>
  <w:num w:numId="32">
    <w:abstractNumId w:val="27"/>
  </w:num>
  <w:num w:numId="33">
    <w:abstractNumId w:val="31"/>
  </w:num>
  <w:num w:numId="34">
    <w:abstractNumId w:val="18"/>
  </w:num>
  <w:num w:numId="35">
    <w:abstractNumId w:val="40"/>
  </w:num>
  <w:num w:numId="36">
    <w:abstractNumId w:val="34"/>
  </w:num>
  <w:num w:numId="37">
    <w:abstractNumId w:val="4"/>
  </w:num>
  <w:num w:numId="38">
    <w:abstractNumId w:val="37"/>
  </w:num>
  <w:num w:numId="39">
    <w:abstractNumId w:val="28"/>
  </w:num>
  <w:num w:numId="40">
    <w:abstractNumId w:val="7"/>
  </w:num>
  <w:num w:numId="41">
    <w:abstractNumId w:val="9"/>
  </w:num>
  <w:num w:numId="42">
    <w:abstractNumId w:val="41"/>
  </w:num>
  <w:num w:numId="43">
    <w:abstractNumId w:val="36"/>
  </w:num>
  <w:num w:numId="44">
    <w:abstractNumId w:val="11"/>
  </w:num>
  <w:num w:numId="45">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36955"/>
    <w:rsid w:val="00036CD7"/>
    <w:rsid w:val="000374FF"/>
    <w:rsid w:val="0004412C"/>
    <w:rsid w:val="00044AA1"/>
    <w:rsid w:val="000452B1"/>
    <w:rsid w:val="00053CF0"/>
    <w:rsid w:val="0005519C"/>
    <w:rsid w:val="000660B3"/>
    <w:rsid w:val="000715BF"/>
    <w:rsid w:val="00071D3E"/>
    <w:rsid w:val="00073712"/>
    <w:rsid w:val="00086871"/>
    <w:rsid w:val="00097454"/>
    <w:rsid w:val="000D3BEE"/>
    <w:rsid w:val="000D54C7"/>
    <w:rsid w:val="000E53CB"/>
    <w:rsid w:val="000E67D9"/>
    <w:rsid w:val="000F3523"/>
    <w:rsid w:val="0010137E"/>
    <w:rsid w:val="001030BE"/>
    <w:rsid w:val="00111308"/>
    <w:rsid w:val="0011401C"/>
    <w:rsid w:val="00124DBF"/>
    <w:rsid w:val="00127043"/>
    <w:rsid w:val="00127AC6"/>
    <w:rsid w:val="0013217E"/>
    <w:rsid w:val="00142A75"/>
    <w:rsid w:val="00152BA6"/>
    <w:rsid w:val="001557AD"/>
    <w:rsid w:val="00156A6B"/>
    <w:rsid w:val="00157949"/>
    <w:rsid w:val="001757F3"/>
    <w:rsid w:val="00184CC5"/>
    <w:rsid w:val="00186A57"/>
    <w:rsid w:val="001B0623"/>
    <w:rsid w:val="001C08C6"/>
    <w:rsid w:val="001C251D"/>
    <w:rsid w:val="001D5316"/>
    <w:rsid w:val="001D7BE5"/>
    <w:rsid w:val="001D7D81"/>
    <w:rsid w:val="001E07A0"/>
    <w:rsid w:val="001E26F9"/>
    <w:rsid w:val="001E6CCC"/>
    <w:rsid w:val="001E79A1"/>
    <w:rsid w:val="001F4B14"/>
    <w:rsid w:val="001F7501"/>
    <w:rsid w:val="002123B7"/>
    <w:rsid w:val="0021299B"/>
    <w:rsid w:val="00232914"/>
    <w:rsid w:val="002403EA"/>
    <w:rsid w:val="00266785"/>
    <w:rsid w:val="00270BEB"/>
    <w:rsid w:val="002740B7"/>
    <w:rsid w:val="002A1B85"/>
    <w:rsid w:val="002B3BDF"/>
    <w:rsid w:val="002C3059"/>
    <w:rsid w:val="002C6E12"/>
    <w:rsid w:val="002D0020"/>
    <w:rsid w:val="002D5BEF"/>
    <w:rsid w:val="002E2791"/>
    <w:rsid w:val="002F1859"/>
    <w:rsid w:val="002F1E26"/>
    <w:rsid w:val="003017A2"/>
    <w:rsid w:val="00304878"/>
    <w:rsid w:val="00313B7F"/>
    <w:rsid w:val="0032438C"/>
    <w:rsid w:val="0032481C"/>
    <w:rsid w:val="00330F79"/>
    <w:rsid w:val="00331B88"/>
    <w:rsid w:val="00331C22"/>
    <w:rsid w:val="00337A19"/>
    <w:rsid w:val="00364370"/>
    <w:rsid w:val="00365B00"/>
    <w:rsid w:val="00367E35"/>
    <w:rsid w:val="00370818"/>
    <w:rsid w:val="00371FD4"/>
    <w:rsid w:val="0037285D"/>
    <w:rsid w:val="00373D76"/>
    <w:rsid w:val="0037764C"/>
    <w:rsid w:val="00384500"/>
    <w:rsid w:val="00391C78"/>
    <w:rsid w:val="00394EB5"/>
    <w:rsid w:val="003A42B7"/>
    <w:rsid w:val="003A5446"/>
    <w:rsid w:val="003B5589"/>
    <w:rsid w:val="003D6F2C"/>
    <w:rsid w:val="003F6FD9"/>
    <w:rsid w:val="00401C10"/>
    <w:rsid w:val="00403A0C"/>
    <w:rsid w:val="004079BA"/>
    <w:rsid w:val="0041566E"/>
    <w:rsid w:val="00417B54"/>
    <w:rsid w:val="00422A30"/>
    <w:rsid w:val="004310F6"/>
    <w:rsid w:val="004333A0"/>
    <w:rsid w:val="00442780"/>
    <w:rsid w:val="0044568B"/>
    <w:rsid w:val="00467310"/>
    <w:rsid w:val="00492E6D"/>
    <w:rsid w:val="004965C2"/>
    <w:rsid w:val="004A71E3"/>
    <w:rsid w:val="004B5E03"/>
    <w:rsid w:val="004C1FB0"/>
    <w:rsid w:val="004C7726"/>
    <w:rsid w:val="004D7CCD"/>
    <w:rsid w:val="004E034C"/>
    <w:rsid w:val="0050554E"/>
    <w:rsid w:val="0050583B"/>
    <w:rsid w:val="005121B1"/>
    <w:rsid w:val="00513D11"/>
    <w:rsid w:val="005158C9"/>
    <w:rsid w:val="005202EA"/>
    <w:rsid w:val="005223C3"/>
    <w:rsid w:val="00527ACE"/>
    <w:rsid w:val="0053468F"/>
    <w:rsid w:val="005602BB"/>
    <w:rsid w:val="00562E96"/>
    <w:rsid w:val="00564F86"/>
    <w:rsid w:val="00572B49"/>
    <w:rsid w:val="00576B1A"/>
    <w:rsid w:val="00577DA0"/>
    <w:rsid w:val="00583BC2"/>
    <w:rsid w:val="0058743B"/>
    <w:rsid w:val="005A7962"/>
    <w:rsid w:val="005B7F2F"/>
    <w:rsid w:val="005C2E3D"/>
    <w:rsid w:val="005D7CD3"/>
    <w:rsid w:val="00601639"/>
    <w:rsid w:val="00604957"/>
    <w:rsid w:val="006053AB"/>
    <w:rsid w:val="00605733"/>
    <w:rsid w:val="00622A39"/>
    <w:rsid w:val="00623843"/>
    <w:rsid w:val="00630ED9"/>
    <w:rsid w:val="00637DB8"/>
    <w:rsid w:val="00646342"/>
    <w:rsid w:val="00647AE9"/>
    <w:rsid w:val="006521FC"/>
    <w:rsid w:val="006554C0"/>
    <w:rsid w:val="006575A7"/>
    <w:rsid w:val="006624B3"/>
    <w:rsid w:val="006636AD"/>
    <w:rsid w:val="00675201"/>
    <w:rsid w:val="006A3405"/>
    <w:rsid w:val="006B4658"/>
    <w:rsid w:val="006F58E7"/>
    <w:rsid w:val="007063C2"/>
    <w:rsid w:val="00715894"/>
    <w:rsid w:val="00726FDC"/>
    <w:rsid w:val="00740A23"/>
    <w:rsid w:val="00741931"/>
    <w:rsid w:val="0074308F"/>
    <w:rsid w:val="00770835"/>
    <w:rsid w:val="00771024"/>
    <w:rsid w:val="0077363D"/>
    <w:rsid w:val="007843BE"/>
    <w:rsid w:val="00790045"/>
    <w:rsid w:val="00792171"/>
    <w:rsid w:val="007A36ED"/>
    <w:rsid w:val="007B3BE9"/>
    <w:rsid w:val="007B442F"/>
    <w:rsid w:val="007C0A4C"/>
    <w:rsid w:val="007C197D"/>
    <w:rsid w:val="007C3C9C"/>
    <w:rsid w:val="007C7964"/>
    <w:rsid w:val="007D2ABC"/>
    <w:rsid w:val="00802F8F"/>
    <w:rsid w:val="00820281"/>
    <w:rsid w:val="008208A1"/>
    <w:rsid w:val="00825CAC"/>
    <w:rsid w:val="00832924"/>
    <w:rsid w:val="00837993"/>
    <w:rsid w:val="00837A40"/>
    <w:rsid w:val="0084106A"/>
    <w:rsid w:val="00842F93"/>
    <w:rsid w:val="00844B17"/>
    <w:rsid w:val="0085136A"/>
    <w:rsid w:val="00852DF5"/>
    <w:rsid w:val="00857371"/>
    <w:rsid w:val="00861B56"/>
    <w:rsid w:val="008700D9"/>
    <w:rsid w:val="00872326"/>
    <w:rsid w:val="00876019"/>
    <w:rsid w:val="00884D98"/>
    <w:rsid w:val="008908E9"/>
    <w:rsid w:val="00891426"/>
    <w:rsid w:val="00894C97"/>
    <w:rsid w:val="008A572F"/>
    <w:rsid w:val="008A61C7"/>
    <w:rsid w:val="008C4007"/>
    <w:rsid w:val="008C79DB"/>
    <w:rsid w:val="008D33C4"/>
    <w:rsid w:val="008F0F23"/>
    <w:rsid w:val="008F4380"/>
    <w:rsid w:val="00912D11"/>
    <w:rsid w:val="009151B1"/>
    <w:rsid w:val="00926E2C"/>
    <w:rsid w:val="009350B2"/>
    <w:rsid w:val="00964995"/>
    <w:rsid w:val="00972A52"/>
    <w:rsid w:val="00993AEF"/>
    <w:rsid w:val="009971B3"/>
    <w:rsid w:val="009B3E1B"/>
    <w:rsid w:val="009B7A5F"/>
    <w:rsid w:val="009C1D96"/>
    <w:rsid w:val="009F7A14"/>
    <w:rsid w:val="00A05340"/>
    <w:rsid w:val="00A13608"/>
    <w:rsid w:val="00A23B19"/>
    <w:rsid w:val="00A36414"/>
    <w:rsid w:val="00A44E88"/>
    <w:rsid w:val="00A4601A"/>
    <w:rsid w:val="00A568A3"/>
    <w:rsid w:val="00A7178A"/>
    <w:rsid w:val="00A72355"/>
    <w:rsid w:val="00A7456F"/>
    <w:rsid w:val="00A75904"/>
    <w:rsid w:val="00A81B40"/>
    <w:rsid w:val="00A83D1D"/>
    <w:rsid w:val="00A83EBF"/>
    <w:rsid w:val="00A90EA1"/>
    <w:rsid w:val="00AA5FDB"/>
    <w:rsid w:val="00AB1075"/>
    <w:rsid w:val="00AC3FB8"/>
    <w:rsid w:val="00AD5885"/>
    <w:rsid w:val="00B001AF"/>
    <w:rsid w:val="00B04C10"/>
    <w:rsid w:val="00B10A79"/>
    <w:rsid w:val="00B200AF"/>
    <w:rsid w:val="00B24649"/>
    <w:rsid w:val="00B704AF"/>
    <w:rsid w:val="00B77E3A"/>
    <w:rsid w:val="00B8202D"/>
    <w:rsid w:val="00B871B5"/>
    <w:rsid w:val="00B918DD"/>
    <w:rsid w:val="00B9644E"/>
    <w:rsid w:val="00BA36AD"/>
    <w:rsid w:val="00BB788D"/>
    <w:rsid w:val="00BF06C7"/>
    <w:rsid w:val="00BF78C2"/>
    <w:rsid w:val="00C07151"/>
    <w:rsid w:val="00C11B1D"/>
    <w:rsid w:val="00C3630B"/>
    <w:rsid w:val="00C55D34"/>
    <w:rsid w:val="00C7380D"/>
    <w:rsid w:val="00C82BA2"/>
    <w:rsid w:val="00CB311E"/>
    <w:rsid w:val="00CD1FF3"/>
    <w:rsid w:val="00CF0C70"/>
    <w:rsid w:val="00CF0E47"/>
    <w:rsid w:val="00D02579"/>
    <w:rsid w:val="00D02747"/>
    <w:rsid w:val="00D0432A"/>
    <w:rsid w:val="00D0544B"/>
    <w:rsid w:val="00D10EAD"/>
    <w:rsid w:val="00D15F63"/>
    <w:rsid w:val="00D26045"/>
    <w:rsid w:val="00D270C4"/>
    <w:rsid w:val="00D2796D"/>
    <w:rsid w:val="00D43767"/>
    <w:rsid w:val="00D5244D"/>
    <w:rsid w:val="00D64F6E"/>
    <w:rsid w:val="00D82BC7"/>
    <w:rsid w:val="00D90F06"/>
    <w:rsid w:val="00DA3220"/>
    <w:rsid w:val="00DB7329"/>
    <w:rsid w:val="00DC1EFF"/>
    <w:rsid w:val="00DC6FBB"/>
    <w:rsid w:val="00DD3508"/>
    <w:rsid w:val="00DD6EC2"/>
    <w:rsid w:val="00DE08EA"/>
    <w:rsid w:val="00E01282"/>
    <w:rsid w:val="00E04095"/>
    <w:rsid w:val="00E108C6"/>
    <w:rsid w:val="00E15ABD"/>
    <w:rsid w:val="00E23C7A"/>
    <w:rsid w:val="00E3018D"/>
    <w:rsid w:val="00E51045"/>
    <w:rsid w:val="00E76813"/>
    <w:rsid w:val="00E82CDE"/>
    <w:rsid w:val="00EA46F8"/>
    <w:rsid w:val="00EB573F"/>
    <w:rsid w:val="00EC22D0"/>
    <w:rsid w:val="00ED5191"/>
    <w:rsid w:val="00ED7D77"/>
    <w:rsid w:val="00EF7D06"/>
    <w:rsid w:val="00F05060"/>
    <w:rsid w:val="00F05081"/>
    <w:rsid w:val="00F05B60"/>
    <w:rsid w:val="00F27BCC"/>
    <w:rsid w:val="00F306B3"/>
    <w:rsid w:val="00F329B2"/>
    <w:rsid w:val="00F33B73"/>
    <w:rsid w:val="00F52097"/>
    <w:rsid w:val="00F52801"/>
    <w:rsid w:val="00F52892"/>
    <w:rsid w:val="00F53D68"/>
    <w:rsid w:val="00F63EAD"/>
    <w:rsid w:val="00F64EE2"/>
    <w:rsid w:val="00F66733"/>
    <w:rsid w:val="00F74CDF"/>
    <w:rsid w:val="00F778BF"/>
    <w:rsid w:val="00F858B7"/>
    <w:rsid w:val="00FB0A59"/>
    <w:rsid w:val="00FB68A5"/>
    <w:rsid w:val="00FD2C4A"/>
    <w:rsid w:val="00FD4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paragraph" w:styleId="Revision">
    <w:name w:val="Revision"/>
    <w:hidden/>
    <w:uiPriority w:val="99"/>
    <w:semiHidden/>
    <w:rsid w:val="008410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01662492">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se.ok.ubc.ca/committee/" TargetMode="External"/><Relationship Id="rId13" Type="http://schemas.openxmlformats.org/officeDocument/2006/relationships/hyperlink" Target="https://hse.ok.ubc.ca/covid19infectioncontr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e.ok.ubc.ca/covid19infectioncontro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e.ok.ubc.ca/covid19infectioncontr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se.ok@u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hse.ok.ubc.ca/wp-content/uploads/sites/72/2020/05/UBCO-COVID-19-Guidance-PP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5125-1948-AE40-B0D7-6E540534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mreid02</cp:lastModifiedBy>
  <cp:revision>2</cp:revision>
  <cp:lastPrinted>2020-05-24T21:24:00Z</cp:lastPrinted>
  <dcterms:created xsi:type="dcterms:W3CDTF">2020-07-20T22:44:00Z</dcterms:created>
  <dcterms:modified xsi:type="dcterms:W3CDTF">2020-07-20T22:44:00Z</dcterms:modified>
</cp:coreProperties>
</file>